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A44120" w:rsidP="00B17A0B">
      <w:pPr>
        <w:rPr>
          <w:rFonts w:ascii="Times New Roman" w:eastAsia="HGS明朝E" w:hAnsi="Times New Roman" w:cs="Times New Roman"/>
          <w:sz w:val="32"/>
        </w:rPr>
      </w:pPr>
      <w:r w:rsidRPr="00B17A0B">
        <w:rPr>
          <w:rFonts w:ascii="Times New Roman" w:eastAsia="HGS明朝E" w:hAnsi="Times New Roman" w:cs="Times New Roman"/>
          <w:sz w:val="32"/>
        </w:rPr>
        <w:t>Để</w:t>
      </w:r>
      <w:r w:rsidRPr="00B17A0B">
        <w:rPr>
          <w:rFonts w:ascii="Times New Roman" w:eastAsia="HGS明朝E" w:hAnsi="Times New Roman" w:cs="Times New Roman"/>
          <w:sz w:val="32"/>
          <w:lang w:val="vi-VN"/>
        </w:rPr>
        <w:t xml:space="preserve"> n</w:t>
      </w:r>
      <w:r w:rsidR="002B4B16" w:rsidRPr="00B17A0B">
        <w:rPr>
          <w:rFonts w:ascii="Times New Roman" w:eastAsia="HGS明朝E" w:hAnsi="Times New Roman" w:cs="Times New Roman"/>
          <w:sz w:val="32"/>
        </w:rPr>
        <w:t xml:space="preserve">gười nước ngoài dễ sử dụng </w:t>
      </w:r>
      <w:r w:rsidRPr="00B17A0B">
        <w:rPr>
          <w:rFonts w:ascii="Times New Roman" w:eastAsia="HGS明朝E" w:hAnsi="Times New Roman" w:cs="Times New Roman"/>
          <w:sz w:val="32"/>
        </w:rPr>
        <w:t>dịch</w:t>
      </w:r>
      <w:r w:rsidRPr="00B17A0B">
        <w:rPr>
          <w:rFonts w:ascii="Times New Roman" w:eastAsia="HGS明朝E" w:hAnsi="Times New Roman" w:cs="Times New Roman"/>
          <w:sz w:val="32"/>
          <w:lang w:val="vi-VN"/>
        </w:rPr>
        <w:t xml:space="preserve"> vụ </w:t>
      </w:r>
      <w:r w:rsidR="002B4B16" w:rsidRPr="00B17A0B">
        <w:rPr>
          <w:rFonts w:ascii="Times New Roman" w:eastAsia="HGS明朝E" w:hAnsi="Times New Roman" w:cs="Times New Roman"/>
          <w:sz w:val="32"/>
        </w:rPr>
        <w:t>hơn</w:t>
      </w:r>
      <w:r w:rsidR="00CA3E26" w:rsidRPr="00B17A0B">
        <w:rPr>
          <w:rFonts w:ascii="Times New Roman" w:eastAsia="HGS明朝E" w:hAnsi="Times New Roman" w:cs="Times New Roman"/>
          <w:sz w:val="32"/>
        </w:rPr>
        <w:t xml:space="preserve">　　　</w:t>
      </w:r>
      <w:r w:rsidR="00CA3E26" w:rsidRPr="00B17A0B">
        <w:rPr>
          <w:rFonts w:ascii="Times New Roman" w:eastAsia="HGS明朝E" w:hAnsi="Times New Roman" w:cs="Times New Roman"/>
          <w:sz w:val="32"/>
        </w:rPr>
        <w:t>(</w:t>
      </w:r>
      <w:r w:rsidR="00CA12B3" w:rsidRPr="00B17A0B">
        <w:rPr>
          <w:rFonts w:ascii="Times New Roman" w:eastAsia="HGS明朝E" w:hAnsi="Times New Roman" w:cs="Times New Roman" w:hint="eastAsia"/>
          <w:sz w:val="32"/>
        </w:rPr>
        <w:t>ベトナム語</w:t>
      </w:r>
      <w:r w:rsidR="00CA3E26" w:rsidRPr="00B17A0B">
        <w:rPr>
          <w:rFonts w:ascii="Times New Roman" w:eastAsia="HGS明朝E" w:hAnsi="Times New Roman" w:cs="Times New Roman"/>
          <w:sz w:val="32"/>
        </w:rPr>
        <w:t>Tiếng Việt)</w:t>
      </w:r>
    </w:p>
    <w:p w:rsidR="00223878" w:rsidRPr="002E3DDF" w:rsidRDefault="00223878" w:rsidP="00223878">
      <w:pPr>
        <w:jc w:val="right"/>
        <w:rPr>
          <w:rFonts w:ascii="Times New Roman" w:eastAsia="HGS明朝E" w:hAnsi="Times New Roman" w:cs="Times New Roman"/>
          <w:color w:val="000000" w:themeColor="text1"/>
          <w:sz w:val="8"/>
        </w:rPr>
      </w:pPr>
      <w:r w:rsidRPr="002E3DDF">
        <w:rPr>
          <w:rFonts w:ascii="Times New Roman" w:hAnsi="Times New Roman" w:cs="Times New Roman"/>
          <w:color w:val="000000" w:themeColor="text1"/>
          <w:sz w:val="36"/>
          <w:szCs w:val="36"/>
        </w:rPr>
        <w:t>202</w:t>
      </w:r>
      <w:r w:rsidR="002E3DDF" w:rsidRPr="002E3DDF">
        <w:rPr>
          <w:rFonts w:ascii="Times New Roman" w:hAnsi="Times New Roman" w:cs="Times New Roman" w:hint="eastAsia"/>
          <w:color w:val="000000" w:themeColor="text1"/>
          <w:sz w:val="36"/>
          <w:szCs w:val="36"/>
        </w:rPr>
        <w:t>6.1</w:t>
      </w:r>
      <w:r w:rsidRPr="002E3DD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Đã sửa đổi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RPr="00C200F5" w:rsidTr="00C200F5">
        <w:trPr>
          <w:trHeight w:val="1296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Pr="00C200F5" w:rsidRDefault="00D9576C">
            <w:pPr>
              <w:spacing w:line="1440" w:lineRule="exact"/>
              <w:rPr>
                <w:rFonts w:ascii="Times New Roman" w:eastAsia="HGS明朝E" w:hAnsi="Times New Roman" w:cs="Times New Roman"/>
                <w:sz w:val="28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C200F5" w:rsidRDefault="002B4B16" w:rsidP="00DA7289">
            <w:pPr>
              <w:spacing w:line="0" w:lineRule="atLeast"/>
              <w:ind w:leftChars="-50" w:left="-117" w:rightChars="-50" w:right="-117"/>
              <w:jc w:val="center"/>
              <w:rPr>
                <w:rFonts w:ascii="Times New Roman" w:eastAsia="HGS明朝E" w:hAnsi="Times New Roman" w:cs="Times New Roman"/>
                <w:color w:val="7030A0"/>
                <w:sz w:val="144"/>
                <w:szCs w:val="144"/>
              </w:rPr>
            </w:pPr>
            <w:r w:rsidRPr="00C200F5">
              <w:rPr>
                <w:rFonts w:ascii="Times New Roman" w:eastAsia="HGS創英角ｺﾞｼｯｸUB" w:hAnsi="Times New Roman" w:cs="Times New Roman"/>
                <w:bCs/>
                <w:color w:val="FF0000"/>
                <w:sz w:val="144"/>
                <w:szCs w:val="144"/>
              </w:rPr>
              <w:t>Gọi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Pr="00C200F5" w:rsidRDefault="00D9576C">
            <w:pPr>
              <w:spacing w:line="1440" w:lineRule="exact"/>
              <w:rPr>
                <w:rFonts w:ascii="Times New Roman" w:eastAsia="HGS明朝E" w:hAnsi="Times New Roman" w:cs="Times New Roman"/>
                <w:sz w:val="28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C200F5" w:rsidRDefault="0015654F">
      <w:pPr>
        <w:spacing w:line="0" w:lineRule="atLeast"/>
        <w:jc w:val="right"/>
        <w:rPr>
          <w:rFonts w:ascii="Times New Roman" w:eastAsia="HGS明朝E" w:hAnsi="Times New Roman" w:cs="Times New Roman"/>
          <w:color w:val="FF0000"/>
          <w:sz w:val="10"/>
        </w:rPr>
      </w:pPr>
    </w:p>
    <w:p w:rsidR="0015654F" w:rsidRDefault="002B4B16" w:rsidP="00C200F5">
      <w:pPr>
        <w:spacing w:line="0" w:lineRule="atLeast"/>
        <w:jc w:val="right"/>
        <w:rPr>
          <w:rFonts w:ascii="Times New Roman" w:eastAsia="HGS明朝E" w:hAnsi="Times New Roman" w:cs="Times New Roman"/>
          <w:color w:val="FF0000"/>
          <w:szCs w:val="26"/>
        </w:rPr>
      </w:pPr>
      <w:r w:rsidRPr="00C20F1A">
        <w:rPr>
          <w:rFonts w:ascii="Times New Roman" w:eastAsia="HGS明朝E" w:hAnsi="Times New Roman" w:cs="Times New Roman"/>
          <w:color w:val="FF0000"/>
          <w:szCs w:val="26"/>
        </w:rPr>
        <w:t xml:space="preserve">Hỗ trợ đa ngôn ngữ với tính năng </w:t>
      </w:r>
      <w:r w:rsidR="00A44120" w:rsidRPr="00C20F1A">
        <w:rPr>
          <w:rFonts w:ascii="Times New Roman" w:eastAsia="HGS明朝E" w:hAnsi="Times New Roman" w:cs="Times New Roman"/>
          <w:color w:val="FF0000"/>
          <w:szCs w:val="26"/>
          <w:lang w:val="vi-VN"/>
        </w:rPr>
        <w:t>“</w:t>
      </w:r>
      <w:r w:rsidR="006D240D" w:rsidRPr="00C20F1A">
        <w:rPr>
          <w:rFonts w:ascii="Times New Roman" w:eastAsia="HGS明朝E" w:hAnsi="Times New Roman" w:cs="Times New Roman"/>
          <w:color w:val="FF0000"/>
          <w:szCs w:val="26"/>
        </w:rPr>
        <w:t>thô</w:t>
      </w:r>
      <w:r w:rsidR="006D240D" w:rsidRPr="00C20F1A">
        <w:rPr>
          <w:rFonts w:ascii="Times New Roman" w:eastAsia="HGS明朝E" w:hAnsi="Times New Roman" w:cs="Times New Roman"/>
          <w:color w:val="FF0000"/>
          <w:szCs w:val="26"/>
          <w:lang w:val="vi-VN"/>
        </w:rPr>
        <w:t>ng dịch</w:t>
      </w:r>
      <w:r w:rsidRPr="00C20F1A">
        <w:rPr>
          <w:rFonts w:ascii="Times New Roman" w:eastAsia="HGS明朝E" w:hAnsi="Times New Roman" w:cs="Times New Roman"/>
          <w:color w:val="FF0000"/>
          <w:szCs w:val="26"/>
        </w:rPr>
        <w:t xml:space="preserve"> đồng </w:t>
      </w:r>
      <w:r w:rsidR="00A44120" w:rsidRPr="00C20F1A">
        <w:rPr>
          <w:rFonts w:ascii="Times New Roman" w:eastAsia="HGS明朝E" w:hAnsi="Times New Roman" w:cs="Times New Roman"/>
          <w:color w:val="FF0000"/>
          <w:szCs w:val="26"/>
        </w:rPr>
        <w:t>thời</w:t>
      </w:r>
      <w:r w:rsidR="00A44120" w:rsidRPr="00C20F1A">
        <w:rPr>
          <w:rFonts w:ascii="Times New Roman" w:eastAsia="HGS明朝E" w:hAnsi="Times New Roman" w:cs="Times New Roman"/>
          <w:color w:val="FF0000"/>
          <w:szCs w:val="26"/>
          <w:lang w:val="vi-VN"/>
        </w:rPr>
        <w:t>”</w:t>
      </w:r>
      <w:r w:rsidRPr="00C20F1A">
        <w:rPr>
          <w:rFonts w:ascii="Times New Roman" w:eastAsia="HGS明朝E" w:hAnsi="Times New Roman" w:cs="Times New Roman"/>
          <w:color w:val="FF0000"/>
          <w:szCs w:val="26"/>
        </w:rPr>
        <w:t xml:space="preserve"> và </w:t>
      </w:r>
      <w:r w:rsidR="00A44120" w:rsidRPr="00C20F1A">
        <w:rPr>
          <w:rFonts w:ascii="Times New Roman" w:eastAsia="HGS明朝E" w:hAnsi="Times New Roman" w:cs="Times New Roman"/>
          <w:color w:val="FF0000"/>
          <w:szCs w:val="26"/>
          <w:lang w:val="vi-VN"/>
        </w:rPr>
        <w:t>“</w:t>
      </w:r>
      <w:r w:rsidRPr="00C20F1A">
        <w:rPr>
          <w:rFonts w:ascii="Times New Roman" w:eastAsia="HGS明朝E" w:hAnsi="Times New Roman" w:cs="Times New Roman"/>
          <w:color w:val="FF0000"/>
          <w:szCs w:val="26"/>
        </w:rPr>
        <w:t xml:space="preserve">máy tính </w:t>
      </w:r>
      <w:r w:rsidR="00A44120" w:rsidRPr="00C20F1A">
        <w:rPr>
          <w:rFonts w:ascii="Times New Roman" w:eastAsia="HGS明朝E" w:hAnsi="Times New Roman" w:cs="Times New Roman"/>
          <w:color w:val="FF0000"/>
          <w:szCs w:val="26"/>
        </w:rPr>
        <w:t>bảng</w:t>
      </w:r>
      <w:r w:rsidR="0038097D" w:rsidRPr="00C20F1A">
        <w:rPr>
          <w:rFonts w:ascii="Times New Roman" w:hAnsi="Times New Roman" w:cs="Times New Roman"/>
          <w:color w:val="FF0000"/>
          <w:szCs w:val="26"/>
        </w:rPr>
        <w:t>, điện thoại thông minh</w:t>
      </w:r>
      <w:r w:rsidR="00A44120" w:rsidRPr="00C20F1A">
        <w:rPr>
          <w:rFonts w:ascii="Times New Roman" w:eastAsia="HGS明朝E" w:hAnsi="Times New Roman" w:cs="Times New Roman"/>
          <w:color w:val="FF0000"/>
          <w:szCs w:val="26"/>
          <w:lang w:val="vi-VN"/>
        </w:rPr>
        <w:t>”</w:t>
      </w:r>
      <w:r w:rsidRPr="00C20F1A">
        <w:rPr>
          <w:rFonts w:ascii="Times New Roman" w:eastAsia="HGS明朝E" w:hAnsi="Times New Roman" w:cs="Times New Roman"/>
          <w:color w:val="FF0000"/>
          <w:szCs w:val="26"/>
        </w:rPr>
        <w:t>!</w:t>
      </w:r>
    </w:p>
    <w:p w:rsidR="00F91904" w:rsidRPr="00C20F1A" w:rsidRDefault="00F91904" w:rsidP="00C200F5">
      <w:pPr>
        <w:spacing w:line="0" w:lineRule="atLeast"/>
        <w:jc w:val="right"/>
        <w:rPr>
          <w:rFonts w:ascii="Times New Roman" w:eastAsia="HGS明朝E" w:hAnsi="Times New Roman" w:cs="Times New Roman"/>
          <w:color w:val="FF0000"/>
          <w:szCs w:val="26"/>
        </w:rPr>
      </w:pPr>
    </w:p>
    <w:p w:rsidR="0015654F" w:rsidRPr="008E4D59" w:rsidRDefault="002B4B16" w:rsidP="00C200F5">
      <w:pPr>
        <w:spacing w:line="0" w:lineRule="atLeast"/>
        <w:rPr>
          <w:rFonts w:ascii="Times New Roman" w:eastAsia="ＭＳ Ｐゴシック" w:hAnsi="Times New Roman" w:cs="Times New Roman"/>
          <w:sz w:val="28"/>
          <w:szCs w:val="28"/>
        </w:rPr>
      </w:pPr>
      <w:r w:rsidRPr="008E4D59">
        <w:rPr>
          <w:rFonts w:ascii="Times New Roman" w:eastAsia="ＭＳ Ｐゴシック" w:hAnsi="Times New Roman" w:cs="Times New Roman"/>
          <w:sz w:val="28"/>
          <w:szCs w:val="28"/>
        </w:rPr>
        <w:t xml:space="preserve">Sở cứu hỏa </w:t>
      </w:r>
      <w:r w:rsidR="007151DF" w:rsidRPr="008E4D59">
        <w:rPr>
          <w:rFonts w:ascii="Times New Roman" w:hAnsi="Times New Roman" w:cs="Times New Roman"/>
          <w:sz w:val="28"/>
          <w:szCs w:val="28"/>
        </w:rPr>
        <w:t xml:space="preserve">Minami Sorachi (Kuriyama) và các trạm chi nhánh (Yuni, Naganuma và </w:t>
      </w:r>
      <w:r w:rsidR="00134D15">
        <w:rPr>
          <w:rFonts w:ascii="Times New Roman" w:hAnsi="Times New Roman" w:cs="Times New Roman"/>
          <w:sz w:val="28"/>
          <w:szCs w:val="28"/>
        </w:rPr>
        <w:t>Nan</w:t>
      </w:r>
      <w:r w:rsidR="007151DF" w:rsidRPr="008E4D59">
        <w:rPr>
          <w:rFonts w:ascii="Times New Roman" w:hAnsi="Times New Roman" w:cs="Times New Roman"/>
          <w:sz w:val="28"/>
          <w:szCs w:val="28"/>
        </w:rPr>
        <w:t xml:space="preserve">poro) </w:t>
      </w:r>
      <w:r w:rsidRPr="008E4D59">
        <w:rPr>
          <w:rFonts w:ascii="Times New Roman" w:eastAsia="ＭＳ Ｐゴシック" w:hAnsi="Times New Roman" w:cs="Times New Roman"/>
          <w:sz w:val="28"/>
          <w:szCs w:val="28"/>
        </w:rPr>
        <w:t xml:space="preserve">đã giới thiệu 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  <w:lang w:val="vi-VN"/>
        </w:rPr>
        <w:t>“</w:t>
      </w:r>
      <w:r w:rsidRPr="008E4D59">
        <w:rPr>
          <w:rFonts w:ascii="Times New Roman" w:eastAsia="ＭＳ Ｐゴシック" w:hAnsi="Times New Roman" w:cs="Times New Roman"/>
          <w:sz w:val="28"/>
          <w:szCs w:val="28"/>
        </w:rPr>
        <w:t xml:space="preserve">dịch vụ thông dịch đồng 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</w:rPr>
        <w:t>thời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  <w:lang w:val="vi-VN"/>
        </w:rPr>
        <w:t xml:space="preserve">” </w:t>
      </w:r>
      <w:r w:rsidRPr="008E4D59">
        <w:rPr>
          <w:rFonts w:ascii="Times New Roman" w:eastAsia="ＭＳ Ｐゴシック" w:hAnsi="Times New Roman" w:cs="Times New Roman"/>
          <w:sz w:val="28"/>
          <w:szCs w:val="28"/>
        </w:rPr>
        <w:t xml:space="preserve">và 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  <w:lang w:val="vi-VN"/>
        </w:rPr>
        <w:t>“</w:t>
      </w:r>
      <w:r w:rsidRPr="008E4D59">
        <w:rPr>
          <w:rFonts w:ascii="Times New Roman" w:eastAsia="ＭＳ Ｐゴシック" w:hAnsi="Times New Roman" w:cs="Times New Roman"/>
          <w:sz w:val="28"/>
          <w:szCs w:val="28"/>
        </w:rPr>
        <w:t xml:space="preserve">máy tính 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</w:rPr>
        <w:t>bảng</w:t>
      </w:r>
      <w:r w:rsidR="007151DF" w:rsidRPr="008E4D59">
        <w:rPr>
          <w:rFonts w:ascii="Times New Roman" w:hAnsi="Times New Roman" w:cs="Times New Roman"/>
          <w:sz w:val="28"/>
          <w:szCs w:val="28"/>
          <w:shd w:val="clear" w:color="auto" w:fill="F5F5F5"/>
        </w:rPr>
        <w:t>, điện thoại thông minh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  <w:lang w:val="vi-VN"/>
        </w:rPr>
        <w:t xml:space="preserve">” </w:t>
      </w:r>
      <w:r w:rsidRPr="008E4D59">
        <w:rPr>
          <w:rFonts w:ascii="Times New Roman" w:eastAsia="ＭＳ Ｐゴシック" w:hAnsi="Times New Roman" w:cs="Times New Roman"/>
          <w:sz w:val="28"/>
          <w:szCs w:val="28"/>
        </w:rPr>
        <w:t xml:space="preserve">để hỗ trợ người nước ngoài khi gọi 119 hoặc 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</w:rPr>
        <w:t>khi</w:t>
      </w:r>
      <w:r w:rsidR="006D240D" w:rsidRPr="008E4D59">
        <w:rPr>
          <w:rFonts w:ascii="Times New Roman" w:eastAsia="ＭＳ Ｐゴシック" w:hAnsi="Times New Roman" w:cs="Times New Roman"/>
          <w:sz w:val="28"/>
          <w:szCs w:val="28"/>
          <w:lang w:val="vi-VN"/>
        </w:rPr>
        <w:t xml:space="preserve"> gặp</w:t>
      </w:r>
      <w:r w:rsidRPr="008E4D59">
        <w:rPr>
          <w:rFonts w:ascii="Times New Roman" w:eastAsia="ＭＳ Ｐゴシック" w:hAnsi="Times New Roman" w:cs="Times New Roman"/>
          <w:sz w:val="28"/>
          <w:szCs w:val="28"/>
        </w:rPr>
        <w:t xml:space="preserve"> các trường hợp khẩn cấp.</w:t>
      </w:r>
    </w:p>
    <w:p w:rsidR="0015654F" w:rsidRPr="00C200F5" w:rsidRDefault="0015654F">
      <w:pPr>
        <w:spacing w:line="0" w:lineRule="atLeast"/>
        <w:rPr>
          <w:rFonts w:ascii="Times New Roman" w:eastAsia="ＭＳ Ｐゴシック" w:hAnsi="Times New Roman" w:cs="Times New Roman"/>
          <w:sz w:val="1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4"/>
      </w:tblGrid>
      <w:tr w:rsidR="0015654F" w:rsidRPr="00C200F5" w:rsidTr="002B4B16">
        <w:tc>
          <w:tcPr>
            <w:tcW w:w="8304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C200F5" w:rsidRDefault="00D9576C">
            <w:pPr>
              <w:spacing w:line="0" w:lineRule="atLeast"/>
              <w:ind w:leftChars="100" w:left="234"/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</w:pPr>
            <w:r w:rsidRPr="00C200F5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❶</w:t>
            </w:r>
            <w:r w:rsidR="002B4B16" w:rsidRPr="00C200F5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>Trả lời 119 cuộc gọi</w:t>
            </w: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 xml:space="preserve">　～</w:t>
            </w:r>
            <w:r w:rsidR="002B4B16"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Phiên dịch đồng thời</w:t>
            </w: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～</w:t>
            </w:r>
          </w:p>
        </w:tc>
      </w:tr>
    </w:tbl>
    <w:p w:rsidR="0015654F" w:rsidRPr="00C200F5" w:rsidRDefault="00D9576C">
      <w:pPr>
        <w:ind w:leftChars="100" w:left="508" w:hangingChars="100" w:hanging="274"/>
        <w:rPr>
          <w:rFonts w:ascii="Times New Roman" w:eastAsia="ＭＳ ゴシック" w:hAnsi="Times New Roman" w:cs="Times New Roman"/>
          <w:sz w:val="28"/>
        </w:rPr>
      </w:pPr>
      <w:r w:rsidRPr="008E4D59">
        <w:rPr>
          <w:rFonts w:ascii="ＭＳ ゴシック" w:eastAsia="ＭＳ ゴシック" w:hAnsi="ＭＳ ゴシック" w:cs="Cambria Math"/>
          <w:sz w:val="28"/>
        </w:rPr>
        <w:t>◆</w:t>
      </w:r>
      <w:r w:rsidR="002B4B16" w:rsidRPr="00C200F5">
        <w:rPr>
          <w:rFonts w:ascii="Times New Roman" w:eastAsia="ＭＳ ゴシック" w:hAnsi="Times New Roman" w:cs="Times New Roman"/>
          <w:sz w:val="28"/>
        </w:rPr>
        <w:t xml:space="preserve">Cuộc gọi </w:t>
      </w:r>
      <w:r w:rsidR="006D240D">
        <w:rPr>
          <w:rFonts w:ascii="Times New Roman" w:eastAsia="ＭＳ ゴシック" w:hAnsi="Times New Roman" w:cs="Times New Roman"/>
          <w:sz w:val="28"/>
        </w:rPr>
        <w:t>3</w:t>
      </w:r>
      <w:r w:rsidR="002B4B16" w:rsidRPr="00C200F5">
        <w:rPr>
          <w:rFonts w:ascii="Times New Roman" w:eastAsia="ＭＳ ゴシック" w:hAnsi="Times New Roman" w:cs="Times New Roman"/>
          <w:sz w:val="28"/>
        </w:rPr>
        <w:t xml:space="preserve"> chiều đồng thời giữa người nước ngoài, sở cứu hỏa và trung tâm phiên dịch qua điện thoại</w:t>
      </w:r>
    </w:p>
    <w:p w:rsidR="0015654F" w:rsidRPr="00C200F5" w:rsidRDefault="00D9576C">
      <w:pPr>
        <w:ind w:leftChars="200" w:left="702" w:hangingChars="100" w:hanging="234"/>
        <w:rPr>
          <w:rFonts w:ascii="Times New Roman" w:eastAsia="ＭＳ ゴシック" w:hAnsi="Times New Roman" w:cs="Times New Roman"/>
        </w:rPr>
      </w:pPr>
      <w:r w:rsidRPr="00C200F5">
        <w:rPr>
          <w:rFonts w:ascii="Times New Roman" w:eastAsia="ＭＳ ゴシック" w:hAnsi="Times New Roman" w:cs="Times New Roman"/>
        </w:rPr>
        <w:t>※</w:t>
      </w:r>
      <w:r w:rsidR="002B4B16" w:rsidRPr="00C200F5">
        <w:rPr>
          <w:rFonts w:ascii="Times New Roman" w:eastAsia="ＭＳ ゴシック" w:hAnsi="Times New Roman" w:cs="Times New Roman"/>
        </w:rPr>
        <w:t>Có thể mất vài chục giây để kết nối với trung tâm thông dịch qua điện thoại, vì vậy vui lòng không cúp máy.</w:t>
      </w:r>
    </w:p>
    <w:tbl>
      <w:tblPr>
        <w:tblStyle w:val="a3"/>
        <w:tblW w:w="9863" w:type="dxa"/>
        <w:tblInd w:w="60" w:type="dxa"/>
        <w:tblLook w:val="04A0" w:firstRow="1" w:lastRow="0" w:firstColumn="1" w:lastColumn="0" w:noHBand="0" w:noVBand="1"/>
      </w:tblPr>
      <w:tblGrid>
        <w:gridCol w:w="644"/>
        <w:gridCol w:w="2505"/>
        <w:gridCol w:w="3209"/>
        <w:gridCol w:w="2366"/>
        <w:gridCol w:w="1139"/>
      </w:tblGrid>
      <w:tr w:rsidR="0015654F" w:rsidRPr="00C200F5" w:rsidTr="00C200F5">
        <w:trPr>
          <w:gridBefore w:val="1"/>
          <w:gridAfter w:val="1"/>
          <w:wBefore w:w="644" w:type="dxa"/>
          <w:wAfter w:w="1139" w:type="dxa"/>
          <w:trHeight w:val="250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Pr="00C200F5" w:rsidRDefault="00A44120">
            <w:pPr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-136525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860425</wp:posOffset>
                      </wp:positionV>
                      <wp:extent cx="1461135" cy="552450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F85EBD" w:rsidRPr="00A44120" w:rsidRDefault="00F85EBD" w:rsidP="00F85EB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  <w:lang w:val="vi-VN"/>
                                    </w:rPr>
                                  </w:pP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  <w:lang w:val="vi-VN"/>
                                    </w:rPr>
                                    <w:t>Người nước ngoài</w:t>
                                  </w:r>
                                </w:p>
                                <w:p w:rsidR="00F85EBD" w:rsidRPr="00A44120" w:rsidRDefault="00F85EBD" w:rsidP="00F85EB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  <w:lang w:val="vi-VN"/>
                                    </w:rPr>
                                  </w:pP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  <w:lang w:val="vi-VN"/>
                                    </w:rPr>
                                    <w:t>(người thông báo</w:t>
                                  </w: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  <w:lang w:val="vi-V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1pt;margin-top:67.75pt;width:115.0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" fillcolor="black [3213]" stroked="f">
                      <v:textbox>
                        <w:txbxContent>
                          <w:p w:rsidR="00F85EBD" w:rsidRPr="00A44120" w:rsidRDefault="00F85EBD" w:rsidP="00F85EB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vi-VN"/>
                              </w:rPr>
                              <w:t>Người nước ngoài</w:t>
                            </w:r>
                          </w:p>
                          <w:p w:rsidR="00F85EBD" w:rsidRPr="00A44120" w:rsidRDefault="00F85EBD" w:rsidP="00F85EB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  <w:lang w:val="vi-VN"/>
                              </w:rPr>
                            </w:pPr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vi-VN"/>
                              </w:rPr>
                              <w:t>(người thông báo</w:t>
                            </w:r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  <w:lang w:val="vi-VN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AE7D43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C200F5" w:rsidRDefault="00FA0342">
            <w:pPr>
              <w:jc w:val="center"/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710565</wp:posOffset>
                      </wp:positionV>
                      <wp:extent cx="2028825" cy="266700"/>
                      <wp:effectExtent l="0" t="0" r="9525" b="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FA034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Trung tâm phiên d</w:t>
                                  </w:r>
                                  <w:r w:rsidRPr="00FA034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ị</w:t>
                                  </w: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ch qua đi</w:t>
                                  </w:r>
                                  <w:r w:rsidRPr="00FA034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ệ</w:t>
                                  </w: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n tho</w:t>
                                  </w:r>
                                  <w:r w:rsidRPr="00FA034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ạ</w:t>
                                  </w: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4" o:spid="_x0000_s1027" type="#_x0000_t202" style="position:absolute;left:0;text-align:left;margin-left:-5.8pt;margin-top:55.95pt;width:159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" fillcolor="black [3213]" stroked="f">
                      <v:textbox>
                        <w:txbxContent>
                          <w:p w:rsidR="0015654F" w:rsidRDefault="00FA034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Trung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tâm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phiên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FA034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ị</w:t>
                            </w:r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qua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đi</w:t>
                            </w:r>
                            <w:r w:rsidRPr="00FA034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ệ</w:t>
                            </w:r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tho</w:t>
                            </w:r>
                            <w:r w:rsidRPr="00FA034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ạ</w:t>
                            </w:r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B54C32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="00D9576C" w:rsidRPr="00C200F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Pr="00C200F5" w:rsidRDefault="0015654F">
            <w:pPr>
              <w:rPr>
                <w:rFonts w:ascii="Times New Roman" w:hAnsi="Times New Roman" w:cs="Times New Roman"/>
              </w:rPr>
            </w:pPr>
          </w:p>
          <w:p w:rsidR="0015654F" w:rsidRPr="00C200F5" w:rsidRDefault="00D9576C">
            <w:pPr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61653</wp:posOffset>
                      </wp:positionV>
                      <wp:extent cx="1988127" cy="542925"/>
                      <wp:effectExtent l="0" t="0" r="12700" b="2857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127" cy="5429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A44120" w:rsidRDefault="00FA0342" w:rsidP="00C200F5">
                                  <w:pPr>
                                    <w:spacing w:line="0" w:lineRule="atLeast"/>
                                    <w:rPr>
                                      <w:rFonts w:ascii="Times New Roman" w:eastAsia="ＭＳ Ｐゴシック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44120">
                                    <w:rPr>
                                      <w:rFonts w:ascii="Times New Roman" w:eastAsia="ＭＳ Ｐゴシック" w:hAnsi="Times New Roman" w:cs="Times New Roman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Cuộc </w:t>
                                  </w:r>
                                  <w:r w:rsidR="00F85EBD" w:rsidRPr="00A44120">
                                    <w:rPr>
                                      <w:rFonts w:ascii="Times New Roman" w:eastAsia="ＭＳ Ｐゴシック" w:hAnsi="Times New Roman" w:cs="Times New Roman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  <w:lang w:val="vi-VN"/>
                                    </w:rPr>
                                    <w:t xml:space="preserve">hội thoại thông </w:t>
                                  </w:r>
                                  <w:r w:rsidRPr="00A44120">
                                    <w:rPr>
                                      <w:rFonts w:ascii="Times New Roman" w:eastAsia="ＭＳ Ｐゴシック" w:hAnsi="Times New Roman" w:cs="Times New Roman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qua trung tâm phiên dịch qua điện thoại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4.35pt;margin-top:4.85pt;width:156.5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" fillcolor="yellow" strokecolor="red" strokeweight="1pt">
                      <v:textbox inset="0,0,0,0">
                        <w:txbxContent>
                          <w:p w:rsidR="0015654F" w:rsidRPr="00A44120" w:rsidRDefault="00FA0342" w:rsidP="00C200F5">
                            <w:pPr>
                              <w:spacing w:line="0" w:lineRule="atLeast"/>
                              <w:rPr>
                                <w:rFonts w:ascii="Times New Roman" w:eastAsia="ＭＳ Ｐゴシック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Cuộc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85EBD"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vi-VN"/>
                              </w:rPr>
                              <w:t xml:space="preserve">hội thoại thông </w:t>
                            </w:r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qua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trung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tâm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phiên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dịch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qua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điện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thoại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Pr="00C200F5" w:rsidRDefault="0015654F">
            <w:pPr>
              <w:rPr>
                <w:rFonts w:ascii="Times New Roman" w:hAnsi="Times New Roman" w:cs="Times New Roman"/>
              </w:rPr>
            </w:pPr>
          </w:p>
          <w:p w:rsidR="0015654F" w:rsidRPr="00C200F5" w:rsidRDefault="0015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C200F5" w:rsidRDefault="00A44120">
            <w:pPr>
              <w:jc w:val="right"/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ge">
                    <wp:posOffset>193040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EBD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980440</wp:posOffset>
                      </wp:positionV>
                      <wp:extent cx="1514475" cy="562573"/>
                      <wp:effectExtent l="0" t="0" r="9525" b="952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5625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A44120" w:rsidRDefault="00FA034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Sở cứu hỏa (119)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2" o:spid="_x0000_s1029" type="#_x0000_t202" style="position:absolute;left:0;text-align:left;margin-left:-1.25pt;margin-top:77.2pt;width:119.25pt;height:4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" fillcolor="black [3213]" stroked="f">
                      <v:textbox>
                        <w:txbxContent>
                          <w:p w:rsidR="0015654F" w:rsidRPr="00A44120" w:rsidRDefault="00FA034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Sở</w:t>
                            </w:r>
                            <w:proofErr w:type="spellEnd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cứu</w:t>
                            </w:r>
                            <w:proofErr w:type="spellEnd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hỏa</w:t>
                            </w:r>
                            <w:proofErr w:type="spellEnd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654F" w:rsidRPr="00C200F5" w:rsidTr="00C200F5">
        <w:tc>
          <w:tcPr>
            <w:tcW w:w="9863" w:type="dxa"/>
            <w:gridSpan w:val="5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900AAC" w:rsidRDefault="00D9576C" w:rsidP="00C200F5">
            <w:pPr>
              <w:spacing w:line="0" w:lineRule="atLeast"/>
              <w:ind w:leftChars="100" w:left="765" w:hangingChars="150" w:hanging="531"/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</w:pPr>
            <w:r w:rsidRPr="00C200F5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❷</w:t>
            </w:r>
            <w:r w:rsidR="00F85EBD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Hỗ</w:t>
            </w:r>
            <w:r w:rsidR="00F85EBD">
              <w:rPr>
                <w:rFonts w:ascii="Cambria Math" w:eastAsia="HGS創英角ｺﾞｼｯｸUB" w:hAnsi="Cambria Math" w:cs="Cambria Math"/>
                <w:color w:val="FF0000"/>
                <w:sz w:val="36"/>
                <w:lang w:val="vi-VN"/>
              </w:rPr>
              <w:t xml:space="preserve"> trợ</w:t>
            </w:r>
            <w:r w:rsidR="002B4B16" w:rsidRPr="00C200F5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 xml:space="preserve"> của xe cứu thương</w:t>
            </w:r>
          </w:p>
          <w:p w:rsidR="0015654F" w:rsidRPr="00C200F5" w:rsidRDefault="00D9576C" w:rsidP="00900AAC">
            <w:pPr>
              <w:spacing w:line="0" w:lineRule="atLeast"/>
              <w:ind w:leftChars="100" w:left="705" w:hangingChars="150" w:hanging="471"/>
              <w:jc w:val="center"/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</w:pP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～</w:t>
            </w:r>
            <w:r w:rsidR="00626140" w:rsidRPr="00C20F1A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Ứng dụng máy tính bảng, điện thoại thông minh</w:t>
            </w: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～</w:t>
            </w:r>
          </w:p>
        </w:tc>
      </w:tr>
    </w:tbl>
    <w:p w:rsidR="0015654F" w:rsidRPr="008E4D59" w:rsidRDefault="009C5967" w:rsidP="00C200F5">
      <w:pPr>
        <w:spacing w:line="0" w:lineRule="atLeast"/>
        <w:ind w:leftChars="100" w:left="548" w:hangingChars="100" w:hanging="314"/>
        <w:rPr>
          <w:rFonts w:ascii="Times New Roman" w:eastAsia="ＭＳ ゴシック" w:hAnsi="Times New Roman" w:cs="Times New Roman"/>
          <w:sz w:val="28"/>
        </w:rPr>
      </w:pPr>
      <w:r w:rsidRPr="008E4D59">
        <w:rPr>
          <w:rFonts w:ascii="ＭＳ ゴシック" w:eastAsia="ＭＳ ゴシック" w:hAnsi="ＭＳ ゴシック" w:cs="Times New Roman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195792</wp:posOffset>
            </wp:positionV>
            <wp:extent cx="1193165" cy="975360"/>
            <wp:effectExtent l="0" t="0" r="6985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8E4D59">
        <w:rPr>
          <w:rFonts w:ascii="ＭＳ ゴシック" w:eastAsia="ＭＳ ゴシック" w:hAnsi="ＭＳ ゴシック" w:cs="Cambria Math"/>
          <w:sz w:val="28"/>
        </w:rPr>
        <w:t>◆</w:t>
      </w:r>
      <w:r w:rsidR="00FA0342" w:rsidRPr="008E4D59">
        <w:rPr>
          <w:rFonts w:ascii="Times New Roman" w:eastAsia="ＭＳ ゴシック" w:hAnsi="Times New Roman" w:cs="Times New Roman"/>
          <w:sz w:val="28"/>
        </w:rPr>
        <w:t>Hội thoại trên máy tính bản</w:t>
      </w:r>
      <w:r w:rsidR="00FA0342" w:rsidRPr="008E4D59">
        <w:rPr>
          <w:rFonts w:ascii="Times New Roman" w:eastAsia="ＭＳ ゴシック" w:hAnsi="Times New Roman" w:cs="Times New Roman"/>
          <w:sz w:val="28"/>
          <w:szCs w:val="28"/>
        </w:rPr>
        <w:t>g</w:t>
      </w:r>
      <w:r w:rsidR="00626140" w:rsidRPr="008E4D59">
        <w:rPr>
          <w:rFonts w:ascii="Times New Roman" w:hAnsi="Times New Roman" w:cs="Times New Roman"/>
          <w:sz w:val="28"/>
          <w:szCs w:val="28"/>
        </w:rPr>
        <w:t>, điện thoại thông minh</w:t>
      </w:r>
      <w:r w:rsidR="00FA0342" w:rsidRPr="008E4D59">
        <w:rPr>
          <w:rFonts w:ascii="Times New Roman" w:eastAsia="ＭＳ ゴシック" w:hAnsi="Times New Roman" w:cs="Times New Roman"/>
          <w:sz w:val="28"/>
          <w:szCs w:val="28"/>
        </w:rPr>
        <w:t xml:space="preserve"> </w:t>
      </w:r>
      <w:r w:rsidR="00FA0342" w:rsidRPr="008E4D59">
        <w:rPr>
          <w:rFonts w:ascii="Times New Roman" w:eastAsia="ＭＳ ゴシック" w:hAnsi="Times New Roman" w:cs="Times New Roman"/>
          <w:sz w:val="28"/>
        </w:rPr>
        <w:t>(ứng dụng dịch đa ngôn ngữ)</w:t>
      </w:r>
    </w:p>
    <w:p w:rsidR="0015654F" w:rsidRPr="00C200F5" w:rsidRDefault="0015654F" w:rsidP="00626140">
      <w:pPr>
        <w:spacing w:line="0" w:lineRule="atLeast"/>
        <w:ind w:leftChars="100" w:left="508" w:hangingChars="100" w:hanging="274"/>
        <w:rPr>
          <w:rFonts w:ascii="Times New Roman" w:eastAsia="ＭＳ ゴシック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6"/>
      </w:tblGrid>
      <w:tr w:rsidR="0015654F" w:rsidRPr="00A71D76" w:rsidTr="00A71D76">
        <w:tc>
          <w:tcPr>
            <w:tcW w:w="4476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C200F5" w:rsidRDefault="00D9576C">
            <w:pPr>
              <w:spacing w:line="0" w:lineRule="atLeast"/>
              <w:ind w:leftChars="100" w:left="234"/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</w:pPr>
            <w:r w:rsidRPr="00C200F5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❸</w:t>
            </w:r>
            <w:r w:rsidR="00A71D76" w:rsidRPr="00A71D76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>ngôn ngữ đ</w:t>
            </w:r>
            <w:r w:rsidR="00A71D76" w:rsidRPr="00A71D76">
              <w:rPr>
                <w:rFonts w:ascii="Times New Roman" w:eastAsia="HGS創英角ｺﾞｼｯｸUB" w:hAnsi="Times New Roman" w:cs="Times New Roman" w:hint="cs"/>
                <w:color w:val="FF0000"/>
                <w:sz w:val="36"/>
              </w:rPr>
              <w:t>ư</w:t>
            </w:r>
            <w:r w:rsidR="00A71D76" w:rsidRPr="00A71D76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>ợc hỗ trợ</w:t>
            </w:r>
          </w:p>
        </w:tc>
      </w:tr>
    </w:tbl>
    <w:p w:rsidR="00223878" w:rsidRPr="002E3DDF" w:rsidRDefault="00223878" w:rsidP="00223878">
      <w:pPr>
        <w:ind w:leftChars="100" w:left="234"/>
        <w:rPr>
          <w:rFonts w:ascii="Times New Roman" w:eastAsia="ＭＳ ゴシック" w:hAnsi="Times New Roman" w:cs="Times New Roman"/>
          <w:color w:val="000000" w:themeColor="text1"/>
          <w:sz w:val="28"/>
        </w:rPr>
      </w:pPr>
      <w:r w:rsidRPr="002E3DDF">
        <w:rPr>
          <w:rFonts w:ascii="Times New Roman" w:eastAsia="ＭＳ ゴシック" w:hAnsi="Times New Roman" w:cs="Times New Roman" w:hint="eastAsia"/>
          <w:color w:val="000000" w:themeColor="text1"/>
          <w:sz w:val="28"/>
        </w:rPr>
        <w:t>2</w:t>
      </w:r>
      <w:r w:rsidR="002E3DDF" w:rsidRPr="002E3DDF">
        <w:rPr>
          <w:rFonts w:ascii="Times New Roman" w:eastAsia="ＭＳ ゴシック" w:hAnsi="Times New Roman" w:cs="Times New Roman" w:hint="eastAsia"/>
          <w:color w:val="000000" w:themeColor="text1"/>
          <w:sz w:val="28"/>
        </w:rPr>
        <w:t>3</w:t>
      </w:r>
      <w:r w:rsidRPr="002E3DDF">
        <w:rPr>
          <w:rFonts w:ascii="Times New Roman" w:eastAsia="ＭＳ ゴシック" w:hAnsi="Times New Roman" w:cs="Times New Roman"/>
          <w:color w:val="000000" w:themeColor="text1"/>
          <w:sz w:val="28"/>
        </w:rPr>
        <w:t xml:space="preserve"> ngôn ngữ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2E3DDF" w:rsidRPr="002E3DDF" w:rsidTr="00330482">
        <w:tc>
          <w:tcPr>
            <w:tcW w:w="8923" w:type="dxa"/>
            <w:shd w:val="clear" w:color="auto" w:fill="auto"/>
          </w:tcPr>
          <w:p w:rsidR="006019C5" w:rsidRPr="002E3DDF" w:rsidRDefault="00223878" w:rsidP="00330482">
            <w:pPr>
              <w:spacing w:line="240" w:lineRule="exact"/>
              <w:ind w:leftChars="50" w:left="117" w:rightChars="50" w:right="117"/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</w:pPr>
            <w:r w:rsidRPr="002E3DDF">
              <w:rPr>
                <w:rFonts w:ascii="Times New Roman" w:eastAsia="ＭＳ ゴシック" w:hAnsi="Times New Roman" w:cs="Times New Roman"/>
                <w:color w:val="000000" w:themeColor="text1"/>
                <w:sz w:val="28"/>
              </w:rPr>
              <w:t>Tiếng Việt</w:t>
            </w:r>
            <w:r w:rsidRPr="002E3DDF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,</w:t>
            </w:r>
            <w:r w:rsidRPr="002E3DDF">
              <w:rPr>
                <w:rFonts w:ascii="Times New Roman" w:eastAsia="ＭＳ ゴシック" w:hAnsi="Times New Roman" w:cs="Times New Roman"/>
                <w:color w:val="000000" w:themeColor="text1"/>
                <w:sz w:val="20"/>
              </w:rPr>
              <w:t xml:space="preserve"> </w:t>
            </w:r>
            <w:r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tiếng Anh, tiếng Trung (Quan Thoại), tiếng Hàn, tiếng Thái, tiếng Indonesia,</w:t>
            </w:r>
          </w:p>
          <w:p w:rsidR="006019C5" w:rsidRPr="002E3DDF" w:rsidRDefault="00223878" w:rsidP="00330482">
            <w:pPr>
              <w:spacing w:line="240" w:lineRule="exact"/>
              <w:ind w:leftChars="50" w:left="117" w:rightChars="50" w:right="117"/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</w:pPr>
            <w:r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tiếng Philippines (Tagalog), tiếng Nepal, tiếng Bồ Đào Nha, tiếng Tây Ban Nha, tiếng Pháp,</w:t>
            </w:r>
          </w:p>
          <w:p w:rsidR="006019C5" w:rsidRPr="002E3DDF" w:rsidRDefault="00223878" w:rsidP="00330482">
            <w:pPr>
              <w:spacing w:line="240" w:lineRule="exact"/>
              <w:ind w:leftChars="50" w:left="117" w:rightChars="50" w:right="117"/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</w:pPr>
            <w:r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tiếng Đức, tiếng Ý, tiếng Nga, tiếng Mã Lai (Malaysia), tiếng Miến Điện, tiếng Khmer (Campuchia),</w:t>
            </w:r>
          </w:p>
          <w:p w:rsidR="006019C5" w:rsidRPr="002E3DDF" w:rsidRDefault="00223878" w:rsidP="00330482">
            <w:pPr>
              <w:spacing w:line="240" w:lineRule="exact"/>
              <w:ind w:leftChars="50" w:left="117" w:rightChars="50" w:right="117"/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</w:pPr>
            <w:r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tiếng Mông Cổ, tiếng Si</w:t>
            </w:r>
            <w:bookmarkStart w:id="0" w:name="_GoBack"/>
            <w:bookmarkEnd w:id="0"/>
            <w:r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nhala (Sri Lanka), tiếng Hindi (Ấn Độ), tiếng Bengal,</w:t>
            </w:r>
          </w:p>
          <w:p w:rsidR="00223878" w:rsidRPr="002E3DDF" w:rsidRDefault="00223878" w:rsidP="00330482">
            <w:pPr>
              <w:spacing w:line="240" w:lineRule="exact"/>
              <w:ind w:leftChars="50" w:left="117" w:rightChars="50" w:right="117"/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</w:pPr>
            <w:r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tiếng Urdu</w:t>
            </w:r>
            <w:r w:rsidR="006019C5"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 xml:space="preserve"> </w:t>
            </w:r>
            <w:r w:rsidR="006019C5" w:rsidRPr="002E3DDF">
              <w:rPr>
                <w:rFonts w:ascii="Times New Roman" w:hAnsi="Times New Roman" w:cs="Times New Roman"/>
                <w:color w:val="000000" w:themeColor="text1"/>
                <w:sz w:val="22"/>
              </w:rPr>
              <w:t>(Pakistan, Ấn Độ)</w:t>
            </w:r>
            <w:r w:rsidR="002E3DDF"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 xml:space="preserve"> </w:t>
            </w:r>
            <w:r w:rsidR="002E3DDF" w:rsidRPr="002E3DDF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,</w:t>
            </w:r>
            <w:r w:rsidR="002E3DDF" w:rsidRPr="002E3D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2E3DDF" w:rsidRPr="002E3DDF">
              <w:rPr>
                <w:rFonts w:ascii="Times New Roman" w:hAnsi="Times New Roman" w:cs="Times New Roman"/>
                <w:color w:val="000000" w:themeColor="text1"/>
                <w:sz w:val="22"/>
              </w:rPr>
              <w:t>tiếng Thổ Nhĩ Kỳ</w:t>
            </w:r>
          </w:p>
        </w:tc>
      </w:tr>
    </w:tbl>
    <w:p w:rsidR="0015654F" w:rsidRPr="00F91904" w:rsidRDefault="0015654F">
      <w:pPr>
        <w:spacing w:line="0" w:lineRule="atLeast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8073"/>
      </w:tblGrid>
      <w:tr w:rsidR="0015654F" w:rsidRPr="00C200F5" w:rsidTr="00A44120">
        <w:trPr>
          <w:trHeight w:val="423"/>
        </w:trPr>
        <w:tc>
          <w:tcPr>
            <w:tcW w:w="8073" w:type="dxa"/>
          </w:tcPr>
          <w:p w:rsidR="008E4D59" w:rsidRDefault="00FA0342" w:rsidP="008E4D59">
            <w:pPr>
              <w:spacing w:line="0" w:lineRule="atLeast"/>
              <w:rPr>
                <w:rFonts w:ascii="Times New Roman" w:eastAsia="ＭＳ Ｐゴシック" w:hAnsi="Times New Roman" w:cs="Times New Roman"/>
              </w:rPr>
            </w:pPr>
            <w:r w:rsidRPr="00C200F5">
              <w:rPr>
                <w:rFonts w:ascii="Times New Roman" w:eastAsia="ＭＳ Ｐゴシック" w:hAnsi="Times New Roman" w:cs="Times New Roman"/>
              </w:rPr>
              <w:t>Thông tin liên lạc</w:t>
            </w:r>
            <w:r w:rsidR="00D9576C" w:rsidRPr="00C200F5">
              <w:rPr>
                <w:rFonts w:ascii="Times New Roman" w:eastAsia="ＭＳ Ｐゴシック" w:hAnsi="Times New Roman" w:cs="Times New Roman"/>
              </w:rPr>
              <w:t xml:space="preserve">　</w:t>
            </w:r>
            <w:r w:rsidR="00BA68CA" w:rsidRPr="00ED614C">
              <w:rPr>
                <w:rFonts w:ascii="Times New Roman" w:hAnsi="Times New Roman" w:cs="Times New Roman"/>
                <w:szCs w:val="24"/>
              </w:rPr>
              <w:t>Trụ sở Sở cứu hỏa Liên đoàn cứu hỏa Minami Sorachi</w:t>
            </w:r>
          </w:p>
          <w:p w:rsidR="0015654F" w:rsidRPr="00C200F5" w:rsidRDefault="007D7976" w:rsidP="008E4D59">
            <w:pPr>
              <w:spacing w:line="0" w:lineRule="atLeast"/>
              <w:jc w:val="right"/>
              <w:rPr>
                <w:rFonts w:ascii="Times New Roman" w:eastAsia="ＭＳ Ｐゴシック" w:hAnsi="Times New Roman" w:cs="Times New Roman"/>
              </w:rPr>
            </w:pPr>
            <w:r w:rsidRPr="00E46423">
              <w:rPr>
                <w:rFonts w:ascii="Times New Roman" w:hAnsi="Times New Roman" w:cs="Times New Roman"/>
                <w:szCs w:val="36"/>
              </w:rPr>
              <w:t>điện thoại</w:t>
            </w:r>
            <w:r w:rsidRPr="00E46423">
              <w:rPr>
                <w:rFonts w:ascii="Times New Roman" w:eastAsia="ＭＳ Ｐゴシック" w:hAnsi="Times New Roman" w:cs="Times New Roman" w:hint="eastAsia"/>
                <w:sz w:val="20"/>
              </w:rPr>
              <w:t xml:space="preserve">　　</w:t>
            </w:r>
            <w:r w:rsidR="00D9576C" w:rsidRPr="00C200F5">
              <w:rPr>
                <w:rFonts w:ascii="Times New Roman" w:eastAsia="ＭＳ Ｐゴシック" w:hAnsi="Times New Roman" w:cs="Times New Roman"/>
              </w:rPr>
              <w:t>012</w:t>
            </w:r>
            <w:r w:rsidR="00BA68CA">
              <w:rPr>
                <w:rFonts w:ascii="Times New Roman" w:eastAsia="ＭＳ Ｐゴシック" w:hAnsi="Times New Roman" w:cs="Times New Roman"/>
              </w:rPr>
              <w:t>3</w:t>
            </w:r>
            <w:r w:rsidR="00D9576C" w:rsidRPr="00C200F5">
              <w:rPr>
                <w:rFonts w:ascii="Times New Roman" w:eastAsia="ＭＳ Ｐゴシック" w:hAnsi="Times New Roman" w:cs="Times New Roman"/>
              </w:rPr>
              <w:t>-</w:t>
            </w:r>
            <w:r w:rsidR="00BA68CA">
              <w:rPr>
                <w:rFonts w:ascii="Times New Roman" w:eastAsia="ＭＳ Ｐゴシック" w:hAnsi="Times New Roman" w:cs="Times New Roman"/>
              </w:rPr>
              <w:t>7</w:t>
            </w:r>
            <w:r w:rsidR="00D9576C" w:rsidRPr="00C200F5">
              <w:rPr>
                <w:rFonts w:ascii="Times New Roman" w:eastAsia="ＭＳ Ｐゴシック" w:hAnsi="Times New Roman" w:cs="Times New Roman"/>
              </w:rPr>
              <w:t>2</w:t>
            </w:r>
            <w:r w:rsidR="00BA68CA">
              <w:rPr>
                <w:rFonts w:ascii="Times New Roman" w:eastAsia="ＭＳ Ｐゴシック" w:hAnsi="Times New Roman" w:cs="Times New Roman"/>
              </w:rPr>
              <w:t>-1835</w:t>
            </w:r>
          </w:p>
        </w:tc>
      </w:tr>
    </w:tbl>
    <w:p w:rsidR="0015654F" w:rsidRPr="00C200F5" w:rsidRDefault="0015654F" w:rsidP="00AE20EB">
      <w:pPr>
        <w:spacing w:line="0" w:lineRule="atLeast"/>
        <w:rPr>
          <w:rFonts w:ascii="Times New Roman" w:hAnsi="Times New Roman" w:cs="Times New Roman"/>
          <w:sz w:val="21"/>
        </w:rPr>
      </w:pPr>
    </w:p>
    <w:sectPr w:rsidR="0015654F" w:rsidRPr="00C200F5" w:rsidSect="00C200F5">
      <w:pgSz w:w="11906" w:h="16838" w:code="9"/>
      <w:pgMar w:top="567" w:right="1134" w:bottom="567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C3B" w:rsidRDefault="002A0C3B">
      <w:r>
        <w:separator/>
      </w:r>
    </w:p>
  </w:endnote>
  <w:endnote w:type="continuationSeparator" w:id="0">
    <w:p w:rsidR="002A0C3B" w:rsidRDefault="002A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C3B" w:rsidRDefault="002A0C3B">
      <w:r>
        <w:separator/>
      </w:r>
    </w:p>
  </w:footnote>
  <w:footnote w:type="continuationSeparator" w:id="0">
    <w:p w:rsidR="002A0C3B" w:rsidRDefault="002A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38.6pt;height:235.25pt;visibility:visibl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45FA3"/>
    <w:rsid w:val="00074F7C"/>
    <w:rsid w:val="00134D15"/>
    <w:rsid w:val="00137931"/>
    <w:rsid w:val="0015654F"/>
    <w:rsid w:val="0021212E"/>
    <w:rsid w:val="00223878"/>
    <w:rsid w:val="00250155"/>
    <w:rsid w:val="0029348F"/>
    <w:rsid w:val="002A0C3B"/>
    <w:rsid w:val="002B4B16"/>
    <w:rsid w:val="002E3DDF"/>
    <w:rsid w:val="0038097D"/>
    <w:rsid w:val="0046367F"/>
    <w:rsid w:val="00484645"/>
    <w:rsid w:val="00486576"/>
    <w:rsid w:val="006019C5"/>
    <w:rsid w:val="00626140"/>
    <w:rsid w:val="00656AD5"/>
    <w:rsid w:val="0067480C"/>
    <w:rsid w:val="006A127C"/>
    <w:rsid w:val="006D240D"/>
    <w:rsid w:val="006F38F7"/>
    <w:rsid w:val="007151DF"/>
    <w:rsid w:val="007D7976"/>
    <w:rsid w:val="007E47A5"/>
    <w:rsid w:val="0080766C"/>
    <w:rsid w:val="0083630A"/>
    <w:rsid w:val="00853AAC"/>
    <w:rsid w:val="00854964"/>
    <w:rsid w:val="0089661C"/>
    <w:rsid w:val="008E4D59"/>
    <w:rsid w:val="00900AAC"/>
    <w:rsid w:val="00993A1C"/>
    <w:rsid w:val="009C5967"/>
    <w:rsid w:val="009F1378"/>
    <w:rsid w:val="00A44120"/>
    <w:rsid w:val="00A71D76"/>
    <w:rsid w:val="00AC0A93"/>
    <w:rsid w:val="00AE20EB"/>
    <w:rsid w:val="00B17A0B"/>
    <w:rsid w:val="00B96D19"/>
    <w:rsid w:val="00BA68CA"/>
    <w:rsid w:val="00BE1B65"/>
    <w:rsid w:val="00C01994"/>
    <w:rsid w:val="00C200F5"/>
    <w:rsid w:val="00C20F1A"/>
    <w:rsid w:val="00CA12B3"/>
    <w:rsid w:val="00CA3E26"/>
    <w:rsid w:val="00D45D88"/>
    <w:rsid w:val="00D9576C"/>
    <w:rsid w:val="00DA4CB4"/>
    <w:rsid w:val="00DA7289"/>
    <w:rsid w:val="00DC0245"/>
    <w:rsid w:val="00DD7BFC"/>
    <w:rsid w:val="00DE7AFE"/>
    <w:rsid w:val="00DF7605"/>
    <w:rsid w:val="00E40DDF"/>
    <w:rsid w:val="00E46423"/>
    <w:rsid w:val="00E90181"/>
    <w:rsid w:val="00EA38D4"/>
    <w:rsid w:val="00ED614C"/>
    <w:rsid w:val="00EF685C"/>
    <w:rsid w:val="00F42FC2"/>
    <w:rsid w:val="00F85EBD"/>
    <w:rsid w:val="00F91904"/>
    <w:rsid w:val="00FA0342"/>
    <w:rsid w:val="00FB129E"/>
    <w:rsid w:val="00F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69D80-224E-4E5C-BA61-187FF7A2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BA6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6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7278-DCA7-4E22-93DC-3024605A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石崎 健治</cp:lastModifiedBy>
  <cp:revision>17</cp:revision>
  <cp:lastPrinted>2025-07-10T02:10:00Z</cp:lastPrinted>
  <dcterms:created xsi:type="dcterms:W3CDTF">2024-06-24T04:54:00Z</dcterms:created>
  <dcterms:modified xsi:type="dcterms:W3CDTF">2025-12-23T01:24:00Z</dcterms:modified>
</cp:coreProperties>
</file>