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73" w:rsidRPr="00D003B0" w:rsidRDefault="00DE7273" w:rsidP="00DE7273">
      <w:pPr>
        <w:jc w:val="left"/>
        <w:rPr>
          <w:rFonts w:asciiTheme="minorEastAsia" w:hAnsiTheme="minorEastAsia" w:cs="Times New Roman"/>
          <w:szCs w:val="21"/>
        </w:rPr>
      </w:pPr>
      <w:r w:rsidRPr="00D003B0">
        <w:rPr>
          <w:rFonts w:asciiTheme="minorEastAsia" w:hAnsiTheme="minorEastAsia" w:cs="Times New Roman" w:hint="eastAsia"/>
          <w:szCs w:val="21"/>
        </w:rPr>
        <w:t>様式</w:t>
      </w:r>
      <w:r w:rsidR="00D003B0">
        <w:rPr>
          <w:rFonts w:asciiTheme="minorEastAsia" w:hAnsiTheme="minorEastAsia" w:cs="Times New Roman" w:hint="eastAsia"/>
          <w:szCs w:val="21"/>
        </w:rPr>
        <w:t xml:space="preserve">　</w:t>
      </w:r>
      <w:r w:rsidRPr="00D003B0">
        <w:rPr>
          <w:rFonts w:asciiTheme="minorEastAsia" w:hAnsiTheme="minorEastAsia" w:cs="Times New Roman" w:hint="eastAsia"/>
          <w:szCs w:val="21"/>
        </w:rPr>
        <w:t>町</w:t>
      </w:r>
      <w:r w:rsidR="00D003B0">
        <w:rPr>
          <w:rFonts w:asciiTheme="minorEastAsia" w:hAnsiTheme="minorEastAsia" w:cs="Times New Roman" w:hint="eastAsia"/>
          <w:szCs w:val="21"/>
        </w:rPr>
        <w:t>３</w:t>
      </w:r>
    </w:p>
    <w:p w:rsidR="00DE7273" w:rsidRPr="00D003B0" w:rsidRDefault="00DE7273" w:rsidP="00DE7273">
      <w:pPr>
        <w:jc w:val="left"/>
        <w:rPr>
          <w:rFonts w:ascii="Century" w:eastAsia="ＭＳ 明朝" w:hAnsi="Century" w:cs="Times New Roman"/>
          <w:szCs w:val="21"/>
        </w:rPr>
      </w:pPr>
    </w:p>
    <w:p w:rsidR="00DE7273" w:rsidRPr="00D003B0" w:rsidRDefault="00DE7273" w:rsidP="00DE7273">
      <w:pPr>
        <w:jc w:val="center"/>
        <w:rPr>
          <w:rFonts w:ascii="Century" w:eastAsia="ＭＳ 明朝" w:hAnsi="Century" w:cs="Times New Roman"/>
          <w:sz w:val="24"/>
          <w:szCs w:val="24"/>
        </w:rPr>
      </w:pPr>
      <w:r w:rsidRPr="00D003B0">
        <w:rPr>
          <w:rFonts w:ascii="Century" w:eastAsia="ＭＳ 明朝" w:hAnsi="Century" w:cs="Times New Roman" w:hint="eastAsia"/>
          <w:sz w:val="24"/>
          <w:szCs w:val="24"/>
        </w:rPr>
        <w:t>誓　　約　　書</w:t>
      </w:r>
    </w:p>
    <w:p w:rsidR="00DE7273" w:rsidRPr="00D003B0" w:rsidRDefault="00DE7273" w:rsidP="00DE7273">
      <w:pPr>
        <w:rPr>
          <w:rFonts w:asciiTheme="minorEastAsia" w:hAnsiTheme="minorEastAsia" w:cs="Times New Roman"/>
          <w:szCs w:val="21"/>
        </w:rPr>
      </w:pPr>
    </w:p>
    <w:p w:rsidR="00DE7273" w:rsidRPr="00D003B0" w:rsidRDefault="00D003B0" w:rsidP="00D003B0">
      <w:pPr>
        <w:ind w:firstLineChars="100" w:firstLine="210"/>
        <w:rPr>
          <w:rFonts w:asciiTheme="minorEastAsia" w:hAnsiTheme="minorEastAsia" w:cs="Times New Roman"/>
          <w:szCs w:val="21"/>
        </w:rPr>
      </w:pPr>
      <w:r w:rsidRPr="00D003B0">
        <w:rPr>
          <w:rFonts w:asciiTheme="minorEastAsia" w:hAnsiTheme="minorEastAsia" w:cs="Times New Roman" w:hint="eastAsia"/>
          <w:szCs w:val="21"/>
        </w:rPr>
        <w:t xml:space="preserve">南幌町長　</w:t>
      </w:r>
      <w:r w:rsidR="00DE7273" w:rsidRPr="00D003B0">
        <w:rPr>
          <w:rFonts w:asciiTheme="minorEastAsia" w:hAnsiTheme="minorEastAsia" w:cs="Times New Roman" w:hint="eastAsia"/>
          <w:szCs w:val="21"/>
        </w:rPr>
        <w:t>様</w:t>
      </w:r>
    </w:p>
    <w:p w:rsidR="00DE7273" w:rsidRPr="00D003B0" w:rsidRDefault="00DE7273" w:rsidP="00DE7273">
      <w:pPr>
        <w:rPr>
          <w:rFonts w:asciiTheme="minorEastAsia" w:hAnsiTheme="minorEastAsia" w:cs="Times New Roman"/>
          <w:szCs w:val="21"/>
        </w:rPr>
      </w:pPr>
    </w:p>
    <w:p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私は、南幌町が実施する競争入札参加資格申請に当たり、暴力団員(暴力団員による不当な行為の防止等に関する法律</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平成３年法律第７７号</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第２条第６号に規定する暴力団員</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以下同じ。</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又は暴力団関係事業者</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暴力団員が実質的に経営を支配する事業者その他同条第２号に規定する暴力団又は暴力団員と密接な関係を有する事業者をいう。</w:t>
      </w:r>
      <w:r w:rsidR="00D003B0">
        <w:rPr>
          <w:rFonts w:asciiTheme="minorEastAsia" w:hAnsiTheme="minorEastAsia" w:cs="Times New Roman" w:hint="eastAsia"/>
          <w:szCs w:val="21"/>
        </w:rPr>
        <w:t>）に該当しない者であるとともに、</w:t>
      </w:r>
      <w:r w:rsidRPr="00D003B0">
        <w:rPr>
          <w:rFonts w:asciiTheme="minorEastAsia" w:hAnsiTheme="minorEastAsia" w:cs="Times New Roman" w:hint="eastAsia"/>
          <w:szCs w:val="21"/>
        </w:rPr>
        <w:t>今後、これらの者とならないことを誓約します。</w:t>
      </w:r>
    </w:p>
    <w:p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w:t>
      </w:r>
    </w:p>
    <w:p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上記誓約に反することが明らかになった場合は、競争入札参加資格を制限されても異存ありません。</w:t>
      </w:r>
    </w:p>
    <w:p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また、上記の誓約の内容を確認するため、南幌町が他の官公署に照会を行うことについて承諾します。</w:t>
      </w:r>
    </w:p>
    <w:p w:rsidR="00DE7273" w:rsidRDefault="00DE7273" w:rsidP="00DE7273">
      <w:pPr>
        <w:rPr>
          <w:rFonts w:asciiTheme="minorEastAsia" w:hAnsiTheme="minorEastAsia" w:cs="Times New Roman"/>
          <w:szCs w:val="21"/>
        </w:rPr>
      </w:pPr>
    </w:p>
    <w:p w:rsidR="00D003B0" w:rsidRPr="00D003B0" w:rsidRDefault="00D003B0" w:rsidP="00DE7273">
      <w:pPr>
        <w:rPr>
          <w:rFonts w:asciiTheme="minorEastAsia" w:hAnsiTheme="minorEastAsia" w:cs="Times New Roman"/>
          <w:szCs w:val="21"/>
        </w:rPr>
      </w:pPr>
    </w:p>
    <w:p w:rsidR="00DE7273" w:rsidRPr="00D003B0" w:rsidRDefault="00B7151F" w:rsidP="00DE7273">
      <w:pPr>
        <w:ind w:firstLineChars="200" w:firstLine="420"/>
        <w:rPr>
          <w:rFonts w:asciiTheme="minorEastAsia" w:hAnsiTheme="minorEastAsia" w:cs="Times New Roman"/>
          <w:szCs w:val="21"/>
        </w:rPr>
      </w:pPr>
      <w:r>
        <w:rPr>
          <w:rFonts w:asciiTheme="minorEastAsia" w:hAnsiTheme="minorEastAsia" w:cs="Times New Roman" w:hint="eastAsia"/>
          <w:szCs w:val="21"/>
        </w:rPr>
        <w:t>令和</w:t>
      </w:r>
      <w:bookmarkStart w:id="0" w:name="_GoBack"/>
      <w:bookmarkEnd w:id="0"/>
      <w:r w:rsidR="00DE7273" w:rsidRPr="00D003B0">
        <w:rPr>
          <w:rFonts w:asciiTheme="minorEastAsia" w:hAnsiTheme="minorEastAsia" w:cs="Times New Roman" w:hint="eastAsia"/>
          <w:szCs w:val="21"/>
        </w:rPr>
        <w:t xml:space="preserve">　　年　　月　　日</w:t>
      </w:r>
    </w:p>
    <w:p w:rsidR="00DE7273"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w:t>
      </w:r>
    </w:p>
    <w:p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Pr="00D003B0">
        <w:rPr>
          <w:rFonts w:asciiTheme="minorEastAsia" w:hAnsiTheme="minorEastAsia" w:cs="Times New Roman" w:hint="eastAsia"/>
          <w:kern w:val="0"/>
          <w:szCs w:val="21"/>
        </w:rPr>
        <w:t>所</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在</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地</w:t>
      </w:r>
      <w:r w:rsidRPr="00D003B0">
        <w:rPr>
          <w:rFonts w:asciiTheme="minorEastAsia" w:hAnsiTheme="minorEastAsia" w:cs="Times New Roman" w:hint="eastAsia"/>
          <w:szCs w:val="21"/>
        </w:rPr>
        <w:t xml:space="preserve">　〒</w:t>
      </w:r>
    </w:p>
    <w:p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p>
    <w:p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Pr="00D003B0">
        <w:rPr>
          <w:rFonts w:asciiTheme="minorEastAsia" w:hAnsiTheme="minorEastAsia" w:cs="Times New Roman" w:hint="eastAsia"/>
          <w:szCs w:val="21"/>
        </w:rPr>
        <w:t>商号又は名称</w:t>
      </w:r>
      <w:r>
        <w:rPr>
          <w:rFonts w:asciiTheme="minorEastAsia" w:hAnsiTheme="minorEastAsia" w:cs="Times New Roman" w:hint="eastAsia"/>
          <w:szCs w:val="21"/>
        </w:rPr>
        <w:t xml:space="preserve">　</w:t>
      </w:r>
    </w:p>
    <w:p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Pr="00D003B0">
        <w:rPr>
          <w:rFonts w:asciiTheme="minorEastAsia" w:hAnsiTheme="minorEastAsia" w:cs="Times New Roman" w:hint="eastAsia"/>
          <w:kern w:val="0"/>
          <w:szCs w:val="21"/>
        </w:rPr>
        <w:t>代</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表</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者</w:t>
      </w:r>
      <w:r w:rsidRPr="00D003B0">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D003B0">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D003B0">
        <w:rPr>
          <w:rFonts w:asciiTheme="minorEastAsia" w:hAnsiTheme="minorEastAsia" w:cs="Times New Roman" w:hint="eastAsia"/>
          <w:szCs w:val="21"/>
        </w:rPr>
        <w:t xml:space="preserve">　</w:t>
      </w:r>
      <w:r>
        <w:rPr>
          <w:rFonts w:asciiTheme="minorEastAsia" w:hAnsiTheme="minorEastAsia" w:cs="Times New Roman" w:hint="eastAsia"/>
          <w:szCs w:val="21"/>
        </w:rPr>
        <w:t>印</w:t>
      </w:r>
    </w:p>
    <w:p w:rsidR="00D003B0" w:rsidRDefault="00D003B0" w:rsidP="00D003B0">
      <w:pPr>
        <w:rPr>
          <w:rFonts w:asciiTheme="minorEastAsia" w:hAnsiTheme="minorEastAsia" w:cs="Times New Roman"/>
          <w:szCs w:val="21"/>
        </w:rPr>
      </w:pPr>
    </w:p>
    <w:p w:rsidR="00D003B0" w:rsidRPr="00D003B0" w:rsidRDefault="00D003B0" w:rsidP="00D003B0">
      <w:pPr>
        <w:rPr>
          <w:rFonts w:asciiTheme="minorEastAsia" w:hAnsiTheme="minorEastAsia" w:cs="Times New Roman"/>
          <w:szCs w:val="21"/>
        </w:rPr>
      </w:pPr>
    </w:p>
    <w:tbl>
      <w:tblPr>
        <w:tblpPr w:leftFromText="142" w:rightFromText="142" w:vertAnchor="text" w:horzAnchor="margin" w:tblpXSpec="center" w:tblpY="65"/>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3"/>
      </w:tblGrid>
      <w:tr w:rsidR="00DE7273" w:rsidRPr="001C478B" w:rsidTr="00D003B0">
        <w:trPr>
          <w:trHeight w:val="4002"/>
          <w:jc w:val="center"/>
        </w:trPr>
        <w:tc>
          <w:tcPr>
            <w:tcW w:w="8673" w:type="dxa"/>
            <w:tcBorders>
              <w:top w:val="dotDash" w:sz="4" w:space="0" w:color="auto"/>
              <w:left w:val="dotDash" w:sz="4" w:space="0" w:color="auto"/>
              <w:bottom w:val="dotDash" w:sz="4" w:space="0" w:color="auto"/>
              <w:right w:val="dotDash" w:sz="4" w:space="0" w:color="auto"/>
            </w:tcBorders>
          </w:tcPr>
          <w:p w:rsidR="00DE7273" w:rsidRPr="001C478B" w:rsidRDefault="00DE7273" w:rsidP="00D003B0">
            <w:pPr>
              <w:ind w:left="10"/>
              <w:rPr>
                <w:rFonts w:ascii="Century" w:eastAsia="ＭＳ 明朝" w:hAnsi="Century" w:cs="Times New Roman"/>
                <w:b/>
                <w:sz w:val="24"/>
                <w:szCs w:val="24"/>
              </w:rPr>
            </w:pPr>
            <w:r w:rsidRPr="001C478B">
              <w:rPr>
                <w:rFonts w:ascii="Century" w:eastAsia="ＭＳ 明朝" w:hAnsi="Century" w:cs="Times New Roman" w:hint="eastAsia"/>
                <w:b/>
                <w:sz w:val="24"/>
                <w:szCs w:val="24"/>
              </w:rPr>
              <w:t>下記に該当する場合、暴力団関係事業者と判断します。</w:t>
            </w:r>
          </w:p>
          <w:p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１．役員等（個人事業者である場合にはその個人、法人である場合にはその役員又は支店、営業所等の代表者をいう。）が暴力団員による不当な行為の防止等に関する法律（平成３年法律第</w:t>
            </w:r>
            <w:r w:rsidRPr="001C478B">
              <w:rPr>
                <w:rFonts w:ascii="Century" w:eastAsia="ＭＳ 明朝" w:hAnsi="Century" w:cs="Times New Roman"/>
                <w:sz w:val="18"/>
                <w:szCs w:val="18"/>
              </w:rPr>
              <w:t>77</w:t>
            </w:r>
            <w:r w:rsidRPr="001C478B">
              <w:rPr>
                <w:rFonts w:ascii="Century" w:eastAsia="ＭＳ 明朝" w:hAnsi="Century" w:cs="Times New Roman" w:hint="eastAsia"/>
                <w:sz w:val="18"/>
                <w:szCs w:val="18"/>
              </w:rPr>
              <w:t>号）第２条第６号に規定する暴力団員（以下「暴力団員」という。）であると認められるとき。</w:t>
            </w:r>
          </w:p>
          <w:p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２．暴力団（暴力団員による不当な行為の防止等に関する法律第２条第２号に規定する暴力団をいう。以下同じ。）又は暴力団員が経営に実質的に関与していると認められるとき。</w:t>
            </w:r>
          </w:p>
          <w:p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３．役員が自己、自社若しくは第三者の不正の利益を図る目的又は第三者に損害を加える目的をもって、暴力団又は暴力団員を利用するなどしたと認められるとき。</w:t>
            </w:r>
          </w:p>
          <w:p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４．役員等が、暴力団又は暴力団員に対して資金等を供給し、又は便宜を供与するなど直接的あるいは積極的に暴力団の維持、運営に協力し、若しくは関与していると認められるとき。</w:t>
            </w:r>
          </w:p>
          <w:p w:rsidR="00DE7273" w:rsidRPr="001C478B" w:rsidRDefault="00DE7273" w:rsidP="00D003B0">
            <w:pPr>
              <w:ind w:left="10"/>
              <w:rPr>
                <w:rFonts w:ascii="Century" w:eastAsia="ＭＳ 明朝" w:hAnsi="Century" w:cs="Times New Roman"/>
                <w:b/>
                <w:sz w:val="24"/>
                <w:szCs w:val="24"/>
              </w:rPr>
            </w:pPr>
            <w:r w:rsidRPr="001C478B">
              <w:rPr>
                <w:rFonts w:ascii="Century" w:eastAsia="ＭＳ 明朝" w:hAnsi="Century" w:cs="Times New Roman" w:hint="eastAsia"/>
                <w:sz w:val="18"/>
                <w:szCs w:val="18"/>
              </w:rPr>
              <w:t>５．役員等が、暴力団又は暴力団員と社会的に非難されるべき関係を有していると認められるとき。</w:t>
            </w:r>
          </w:p>
        </w:tc>
      </w:tr>
    </w:tbl>
    <w:p w:rsidR="00F66F49" w:rsidRDefault="00F66F49"/>
    <w:sectPr w:rsidR="00F66F49" w:rsidSect="00D003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1F" w:rsidRDefault="00B7151F" w:rsidP="00B7151F">
      <w:r>
        <w:separator/>
      </w:r>
    </w:p>
  </w:endnote>
  <w:endnote w:type="continuationSeparator" w:id="0">
    <w:p w:rsidR="00B7151F" w:rsidRDefault="00B7151F" w:rsidP="00B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1F" w:rsidRDefault="00B7151F" w:rsidP="00B7151F">
      <w:r>
        <w:separator/>
      </w:r>
    </w:p>
  </w:footnote>
  <w:footnote w:type="continuationSeparator" w:id="0">
    <w:p w:rsidR="00B7151F" w:rsidRDefault="00B7151F" w:rsidP="00B71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73"/>
    <w:rsid w:val="00B7151F"/>
    <w:rsid w:val="00D003B0"/>
    <w:rsid w:val="00DE7273"/>
    <w:rsid w:val="00F6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560D2E-FB35-476C-BFDD-F1840040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1F"/>
    <w:pPr>
      <w:tabs>
        <w:tab w:val="center" w:pos="4252"/>
        <w:tab w:val="right" w:pos="8504"/>
      </w:tabs>
      <w:snapToGrid w:val="0"/>
    </w:pPr>
  </w:style>
  <w:style w:type="character" w:customStyle="1" w:styleId="a4">
    <w:name w:val="ヘッダー (文字)"/>
    <w:basedOn w:val="a0"/>
    <w:link w:val="a3"/>
    <w:uiPriority w:val="99"/>
    <w:rsid w:val="00B7151F"/>
  </w:style>
  <w:style w:type="paragraph" w:styleId="a5">
    <w:name w:val="footer"/>
    <w:basedOn w:val="a"/>
    <w:link w:val="a6"/>
    <w:uiPriority w:val="99"/>
    <w:unhideWhenUsed/>
    <w:rsid w:val="00B7151F"/>
    <w:pPr>
      <w:tabs>
        <w:tab w:val="center" w:pos="4252"/>
        <w:tab w:val="right" w:pos="8504"/>
      </w:tabs>
      <w:snapToGrid w:val="0"/>
    </w:pPr>
  </w:style>
  <w:style w:type="character" w:customStyle="1" w:styleId="a6">
    <w:name w:val="フッター (文字)"/>
    <w:basedOn w:val="a0"/>
    <w:link w:val="a5"/>
    <w:uiPriority w:val="99"/>
    <w:rsid w:val="00B7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OomoriYusei</dc:creator>
  <cp:keywords/>
  <dc:description/>
  <cp:lastModifiedBy>Arase Hirotaka</cp:lastModifiedBy>
  <cp:revision>3</cp:revision>
  <dcterms:created xsi:type="dcterms:W3CDTF">2018-12-06T05:05:00Z</dcterms:created>
  <dcterms:modified xsi:type="dcterms:W3CDTF">2022-11-10T10:24:00Z</dcterms:modified>
</cp:coreProperties>
</file>