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1972" w14:textId="6A3547E0" w:rsidR="00884EAF" w:rsidRPr="003F786F" w:rsidRDefault="00884EAF">
      <w:pPr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3F786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申請に必要な書類</w:t>
      </w:r>
    </w:p>
    <w:p w14:paraId="19134ECB" w14:textId="14C2833D" w:rsidR="00884EAF" w:rsidRPr="00884EAF" w:rsidRDefault="00884EAF">
      <w:pPr>
        <w:rPr>
          <w:rFonts w:ascii="ＭＳ ゴシック" w:eastAsia="ＭＳ ゴシック" w:hAnsi="ＭＳ ゴシック"/>
        </w:rPr>
      </w:pPr>
    </w:p>
    <w:p w14:paraId="4E6F9202" w14:textId="77777777" w:rsidR="00377B33" w:rsidRDefault="00884EAF">
      <w:pPr>
        <w:rPr>
          <w:rFonts w:ascii="ＭＳ ゴシック" w:eastAsia="ＭＳ ゴシック" w:hAnsi="ＭＳ ゴシック"/>
        </w:rPr>
      </w:pPr>
      <w:r w:rsidRPr="00884EAF">
        <w:rPr>
          <w:rFonts w:ascii="ＭＳ ゴシック" w:eastAsia="ＭＳ ゴシック" w:hAnsi="ＭＳ ゴシック" w:hint="eastAsia"/>
        </w:rPr>
        <w:t xml:space="preserve">　中小企業等エネルギー価格高騰対策支援金を申請するにあたり、申請者の区分に応じて下記の</w:t>
      </w:r>
    </w:p>
    <w:p w14:paraId="05316533" w14:textId="7FED51FF" w:rsidR="00884EAF" w:rsidRDefault="00884E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添付</w:t>
      </w:r>
      <w:r w:rsidRPr="00884EAF">
        <w:rPr>
          <w:rFonts w:ascii="ＭＳ ゴシック" w:eastAsia="ＭＳ ゴシック" w:hAnsi="ＭＳ ゴシック" w:hint="eastAsia"/>
        </w:rPr>
        <w:t>書類の提出が必要となります。</w:t>
      </w:r>
    </w:p>
    <w:p w14:paraId="0FA75D9C" w14:textId="4F6E4824" w:rsidR="00884EAF" w:rsidRPr="00884EAF" w:rsidRDefault="00884EAF">
      <w:pPr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6"/>
        <w:gridCol w:w="703"/>
        <w:gridCol w:w="7526"/>
        <w:gridCol w:w="696"/>
      </w:tblGrid>
      <w:tr w:rsidR="00884EAF" w14:paraId="7DA3CE09" w14:textId="77777777" w:rsidTr="00377B33">
        <w:tc>
          <w:tcPr>
            <w:tcW w:w="426" w:type="dxa"/>
            <w:shd w:val="clear" w:color="auto" w:fill="AEAAAA" w:themeFill="background2" w:themeFillShade="BF"/>
          </w:tcPr>
          <w:p w14:paraId="08B785E1" w14:textId="0BC6D1E6" w:rsidR="00884EAF" w:rsidRDefault="00884EAF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703" w:type="dxa"/>
            <w:shd w:val="clear" w:color="auto" w:fill="AEAAAA" w:themeFill="background2" w:themeFillShade="BF"/>
          </w:tcPr>
          <w:p w14:paraId="0397BB3E" w14:textId="5566969A" w:rsidR="00884EAF" w:rsidRDefault="00884EAF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7526" w:type="dxa"/>
            <w:shd w:val="clear" w:color="auto" w:fill="AEAAAA" w:themeFill="background2" w:themeFillShade="BF"/>
          </w:tcPr>
          <w:p w14:paraId="6EF6FD55" w14:textId="3E506A91" w:rsidR="00884EAF" w:rsidRDefault="00884EAF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申請書類一覧</w:t>
            </w:r>
          </w:p>
        </w:tc>
        <w:tc>
          <w:tcPr>
            <w:tcW w:w="696" w:type="dxa"/>
            <w:shd w:val="clear" w:color="auto" w:fill="AEAAAA" w:themeFill="background2" w:themeFillShade="BF"/>
          </w:tcPr>
          <w:p w14:paraId="14618E7B" w14:textId="22844F63" w:rsidR="00884EAF" w:rsidRPr="00884EAF" w:rsidRDefault="00884EAF" w:rsidP="00884E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4EAF"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szCs w:val="16"/>
                <w:fitText w:val="480" w:id="-1428493056"/>
              </w:rPr>
              <w:t>チェック</w:t>
            </w:r>
          </w:p>
        </w:tc>
      </w:tr>
      <w:tr w:rsidR="00884EAF" w14:paraId="1946800D" w14:textId="77777777" w:rsidTr="000A3CC4">
        <w:tc>
          <w:tcPr>
            <w:tcW w:w="426" w:type="dxa"/>
            <w:vAlign w:val="center"/>
          </w:tcPr>
          <w:p w14:paraId="102428CE" w14:textId="75B5D258" w:rsidR="00884EAF" w:rsidRDefault="00884EAF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03" w:type="dxa"/>
            <w:vAlign w:val="center"/>
          </w:tcPr>
          <w:p w14:paraId="08BCC6B9" w14:textId="77777777" w:rsidR="00884EAF" w:rsidRDefault="00884EAF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</w:p>
          <w:p w14:paraId="563E324A" w14:textId="7EB38DD8" w:rsidR="00884EAF" w:rsidRDefault="00884EAF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</w:t>
            </w:r>
          </w:p>
        </w:tc>
        <w:tc>
          <w:tcPr>
            <w:tcW w:w="7526" w:type="dxa"/>
          </w:tcPr>
          <w:p w14:paraId="771A719B" w14:textId="466D6695" w:rsidR="00884EAF" w:rsidRDefault="00884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宣誓書</w:t>
            </w:r>
            <w:r w:rsidR="00D614C7">
              <w:rPr>
                <w:rFonts w:ascii="ＭＳ ゴシック" w:eastAsia="ＭＳ ゴシック" w:hAnsi="ＭＳ ゴシック" w:hint="eastAsia"/>
              </w:rPr>
              <w:t>兼同意書（</w:t>
            </w:r>
            <w:r>
              <w:rPr>
                <w:rFonts w:ascii="ＭＳ ゴシック" w:eastAsia="ＭＳ ゴシック" w:hAnsi="ＭＳ ゴシック" w:hint="eastAsia"/>
              </w:rPr>
              <w:t>様式第２号）</w:t>
            </w:r>
          </w:p>
          <w:p w14:paraId="2B1C175A" w14:textId="35AA01B6" w:rsidR="000A3CC4" w:rsidRDefault="000A3C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※町ホームページ及び役場産業振興課窓口でお受取りいただけます。</w:t>
            </w:r>
          </w:p>
        </w:tc>
        <w:tc>
          <w:tcPr>
            <w:tcW w:w="696" w:type="dxa"/>
          </w:tcPr>
          <w:p w14:paraId="6FB8A2B2" w14:textId="51561371" w:rsidR="00884EAF" w:rsidRDefault="00377B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2336" behindDoc="0" locked="0" layoutInCell="1" allowOverlap="1" wp14:anchorId="60D6050D" wp14:editId="76694E3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81915</wp:posOffset>
                  </wp:positionV>
                  <wp:extent cx="361950" cy="37528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5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786F" w14:paraId="5B3C270B" w14:textId="77777777" w:rsidTr="003F786F">
        <w:trPr>
          <w:trHeight w:hRule="exact" w:val="567"/>
        </w:trPr>
        <w:tc>
          <w:tcPr>
            <w:tcW w:w="426" w:type="dxa"/>
            <w:vMerge w:val="restart"/>
            <w:vAlign w:val="center"/>
          </w:tcPr>
          <w:p w14:paraId="40AB3017" w14:textId="505554A3" w:rsidR="003F786F" w:rsidRDefault="003F786F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03" w:type="dxa"/>
            <w:vAlign w:val="center"/>
          </w:tcPr>
          <w:p w14:paraId="0260B322" w14:textId="74C078C8" w:rsidR="003F786F" w:rsidRDefault="003F786F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</w:p>
        </w:tc>
        <w:tc>
          <w:tcPr>
            <w:tcW w:w="7526" w:type="dxa"/>
            <w:vAlign w:val="center"/>
          </w:tcPr>
          <w:p w14:paraId="52C4CB7C" w14:textId="06586E25" w:rsidR="003F786F" w:rsidRDefault="003F786F" w:rsidP="003F78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令和３年分の「法人税確定申告書」の写し</w:t>
            </w:r>
          </w:p>
        </w:tc>
        <w:tc>
          <w:tcPr>
            <w:tcW w:w="696" w:type="dxa"/>
            <w:vMerge w:val="restart"/>
          </w:tcPr>
          <w:p w14:paraId="62BF2D5D" w14:textId="6E34B0A3" w:rsidR="003F786F" w:rsidRDefault="003F78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0288" behindDoc="0" locked="0" layoutInCell="1" allowOverlap="1" wp14:anchorId="5F221A76" wp14:editId="3BA08A0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161290</wp:posOffset>
                  </wp:positionV>
                  <wp:extent cx="361950" cy="37528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5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786F" w14:paraId="4B536AFB" w14:textId="77777777" w:rsidTr="003F786F">
        <w:trPr>
          <w:trHeight w:hRule="exact" w:val="567"/>
        </w:trPr>
        <w:tc>
          <w:tcPr>
            <w:tcW w:w="426" w:type="dxa"/>
            <w:vMerge/>
            <w:vAlign w:val="center"/>
          </w:tcPr>
          <w:p w14:paraId="023E93A1" w14:textId="77777777" w:rsidR="003F786F" w:rsidRDefault="003F786F" w:rsidP="00884E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  <w:vAlign w:val="center"/>
          </w:tcPr>
          <w:p w14:paraId="35B22C47" w14:textId="492E863C" w:rsidR="003F786F" w:rsidRDefault="003F786F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</w:t>
            </w:r>
          </w:p>
        </w:tc>
        <w:tc>
          <w:tcPr>
            <w:tcW w:w="7526" w:type="dxa"/>
            <w:vAlign w:val="center"/>
          </w:tcPr>
          <w:p w14:paraId="0F5980C1" w14:textId="5130395B" w:rsidR="003F786F" w:rsidRDefault="003F786F" w:rsidP="003F78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開業届又は令和３年分の確定申告書の写し</w:t>
            </w:r>
          </w:p>
        </w:tc>
        <w:tc>
          <w:tcPr>
            <w:tcW w:w="696" w:type="dxa"/>
            <w:vMerge/>
          </w:tcPr>
          <w:p w14:paraId="77AD383D" w14:textId="6ABD96ED" w:rsidR="003F786F" w:rsidRDefault="003F78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4EAF" w14:paraId="55C6EE9C" w14:textId="77777777" w:rsidTr="000A3CC4">
        <w:tc>
          <w:tcPr>
            <w:tcW w:w="426" w:type="dxa"/>
            <w:vAlign w:val="center"/>
          </w:tcPr>
          <w:p w14:paraId="2DB2BE2B" w14:textId="0B0A1DA4" w:rsidR="00884EAF" w:rsidRDefault="00092A34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03" w:type="dxa"/>
            <w:vAlign w:val="center"/>
          </w:tcPr>
          <w:p w14:paraId="3CCF7840" w14:textId="77777777" w:rsidR="00884EAF" w:rsidRDefault="000A3CC4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</w:p>
          <w:p w14:paraId="3D36440C" w14:textId="444183D7" w:rsidR="000A3CC4" w:rsidRDefault="000A3CC4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</w:t>
            </w:r>
          </w:p>
        </w:tc>
        <w:tc>
          <w:tcPr>
            <w:tcW w:w="7526" w:type="dxa"/>
          </w:tcPr>
          <w:p w14:paraId="31AA00BB" w14:textId="6035D1AA" w:rsidR="00884EAF" w:rsidRDefault="000A3C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対象月のエネルギー関連経費（事業用で支出した重油、灯油、電気及びガス）の領収書等の写し</w:t>
            </w:r>
          </w:p>
          <w:p w14:paraId="643D723B" w14:textId="216BE135" w:rsidR="00DD1A82" w:rsidRDefault="000A3C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※領収書等には取引の内容が</w:t>
            </w:r>
            <w:r w:rsidR="00DD1A82">
              <w:rPr>
                <w:rFonts w:ascii="ＭＳ ゴシック" w:eastAsia="ＭＳ ゴシック" w:hAnsi="ＭＳ ゴシック" w:hint="eastAsia"/>
              </w:rPr>
              <w:t>確認できる事項が記載されている必要があり</w:t>
            </w:r>
          </w:p>
          <w:p w14:paraId="4DC8EE82" w14:textId="7C8173A8" w:rsidR="000A3CC4" w:rsidRDefault="00DD1A82" w:rsidP="00DD1A82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ます。</w:t>
            </w:r>
          </w:p>
          <w:p w14:paraId="4705E547" w14:textId="38E74789" w:rsidR="00DD1A82" w:rsidRDefault="00DD1A82" w:rsidP="00A81C6F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具体的には、「宛名、発行者名、金額、取引項目、</w:t>
            </w:r>
            <w:r w:rsidR="00A81C6F">
              <w:rPr>
                <w:rFonts w:ascii="ＭＳ ゴシック" w:eastAsia="ＭＳ ゴシック" w:hAnsi="ＭＳ ゴシック" w:hint="eastAsia"/>
              </w:rPr>
              <w:t>支払日もしくは領収日」（以下「必要事項」という。）が記載されている必要があります。</w:t>
            </w:r>
          </w:p>
          <w:p w14:paraId="0DB9C1E0" w14:textId="3637F1AC" w:rsidR="00A81C6F" w:rsidRDefault="00A81C6F" w:rsidP="00092A34">
            <w:pPr>
              <w:ind w:leftChars="133" w:left="489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※通帳の写しや、クレジット明細等を領収書としてご提出いただく場合は、必要事項の記載がないため、</w:t>
            </w:r>
            <w:r w:rsidR="00092A34">
              <w:rPr>
                <w:rFonts w:ascii="ＭＳ ゴシック" w:eastAsia="ＭＳ ゴシック" w:hAnsi="ＭＳ ゴシック" w:hint="eastAsia"/>
              </w:rPr>
              <w:t>必要事項の記載がある請求書等を、あわせてご提出ください。</w:t>
            </w:r>
          </w:p>
          <w:p w14:paraId="37B74B4E" w14:textId="77777777" w:rsidR="00092A34" w:rsidRDefault="00092A34" w:rsidP="00092A34">
            <w:pPr>
              <w:ind w:leftChars="133" w:left="489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※Ａ４サイズに満たない領収書等の写しは、本町指定の貼付台紙に貼付けてご提出ください。</w:t>
            </w:r>
          </w:p>
          <w:p w14:paraId="65DD64B0" w14:textId="68F5BCA4" w:rsidR="00092A34" w:rsidRDefault="00092A34" w:rsidP="00092A34">
            <w:pPr>
              <w:ind w:leftChars="133" w:left="489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※エネルギー関連経費が２０万円を超える場合は、すべての領収書ではなく、超えることが確認できる範囲の領収書をご提出ください。</w:t>
            </w:r>
          </w:p>
        </w:tc>
        <w:tc>
          <w:tcPr>
            <w:tcW w:w="696" w:type="dxa"/>
          </w:tcPr>
          <w:p w14:paraId="796C9617" w14:textId="5DB83CC8" w:rsidR="00884EAF" w:rsidRDefault="00377B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6432" behindDoc="0" locked="0" layoutInCell="1" allowOverlap="1" wp14:anchorId="49070BA8" wp14:editId="36035AD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1282065</wp:posOffset>
                  </wp:positionV>
                  <wp:extent cx="361950" cy="37528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5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4EAF" w14:paraId="5BA1B931" w14:textId="77777777" w:rsidTr="000A3CC4">
        <w:tc>
          <w:tcPr>
            <w:tcW w:w="426" w:type="dxa"/>
            <w:vAlign w:val="center"/>
          </w:tcPr>
          <w:p w14:paraId="4BBCB30F" w14:textId="26C6151E" w:rsidR="00884EAF" w:rsidRDefault="003E0923" w:rsidP="003E09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03" w:type="dxa"/>
            <w:vAlign w:val="center"/>
          </w:tcPr>
          <w:p w14:paraId="6643AA8B" w14:textId="77777777" w:rsidR="00884EAF" w:rsidRDefault="00092A34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</w:p>
          <w:p w14:paraId="212E1EDE" w14:textId="70B32E50" w:rsidR="00092A34" w:rsidRDefault="00092A34" w:rsidP="00884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</w:t>
            </w:r>
          </w:p>
        </w:tc>
        <w:tc>
          <w:tcPr>
            <w:tcW w:w="7526" w:type="dxa"/>
          </w:tcPr>
          <w:p w14:paraId="5FB971C3" w14:textId="77777777" w:rsidR="00917476" w:rsidRDefault="000830EE" w:rsidP="003E09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町内における住民登録や事業所の</w:t>
            </w:r>
            <w:r w:rsidR="003E0923">
              <w:rPr>
                <w:rFonts w:ascii="ＭＳ ゴシック" w:eastAsia="ＭＳ ゴシック" w:hAnsi="ＭＳ ゴシック" w:hint="eastAsia"/>
              </w:rPr>
              <w:t>所在地などが確認できる書類の写し</w:t>
            </w:r>
          </w:p>
          <w:p w14:paraId="2015CD4F" w14:textId="77777777" w:rsidR="003E0923" w:rsidRDefault="003E0923" w:rsidP="003E0923">
            <w:pPr>
              <w:ind w:left="315" w:hangingChars="150" w:hanging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※先のNo.2で示す「確定申告書類」が添付されており、確認できる場合は</w:t>
            </w:r>
          </w:p>
          <w:p w14:paraId="54160556" w14:textId="77777777" w:rsidR="003E0923" w:rsidRDefault="003E0923" w:rsidP="003E0923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省略可。</w:t>
            </w:r>
          </w:p>
          <w:p w14:paraId="6727EABB" w14:textId="77777777" w:rsidR="003E0923" w:rsidRDefault="003E0923" w:rsidP="003E09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例）営業許可証、登記事項証明書（法人）、運転免許証（個人）、事業所所在</w:t>
            </w:r>
          </w:p>
          <w:p w14:paraId="0162EB04" w14:textId="2B4C9055" w:rsidR="003E0923" w:rsidRPr="00917476" w:rsidRDefault="003E0923" w:rsidP="003E09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地及び事業者名が記載された</w:t>
            </w:r>
            <w:r w:rsidR="005F3B2F">
              <w:rPr>
                <w:rFonts w:ascii="ＭＳ ゴシック" w:eastAsia="ＭＳ ゴシック" w:hAnsi="ＭＳ ゴシック" w:hint="eastAsia"/>
              </w:rPr>
              <w:t>公共料金領収書　など</w:t>
            </w:r>
          </w:p>
        </w:tc>
        <w:tc>
          <w:tcPr>
            <w:tcW w:w="696" w:type="dxa"/>
          </w:tcPr>
          <w:p w14:paraId="4ADEAD0D" w14:textId="16A126D6" w:rsidR="00884EAF" w:rsidRDefault="00377B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0528" behindDoc="0" locked="0" layoutInCell="1" allowOverlap="1" wp14:anchorId="143EDBE3" wp14:editId="47E4C32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447040</wp:posOffset>
                  </wp:positionV>
                  <wp:extent cx="361950" cy="37528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5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30EE" w14:paraId="0E412C44" w14:textId="77777777" w:rsidTr="000A3CC4">
        <w:tc>
          <w:tcPr>
            <w:tcW w:w="426" w:type="dxa"/>
            <w:vAlign w:val="center"/>
          </w:tcPr>
          <w:p w14:paraId="664A8090" w14:textId="739BBF00" w:rsidR="000830EE" w:rsidRDefault="000830EE" w:rsidP="000830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703" w:type="dxa"/>
            <w:vAlign w:val="center"/>
          </w:tcPr>
          <w:p w14:paraId="612832D3" w14:textId="77777777" w:rsidR="000830EE" w:rsidRDefault="000830EE" w:rsidP="000830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</w:p>
          <w:p w14:paraId="53330681" w14:textId="5E32A0EB" w:rsidR="000830EE" w:rsidRDefault="000830EE" w:rsidP="000830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</w:t>
            </w:r>
          </w:p>
        </w:tc>
        <w:tc>
          <w:tcPr>
            <w:tcW w:w="7526" w:type="dxa"/>
          </w:tcPr>
          <w:p w14:paraId="57543029" w14:textId="77777777" w:rsidR="000830EE" w:rsidRDefault="000830EE" w:rsidP="000830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振込先口座の通帳の写し（通帳の表面及び通帳を開いた１、２ページ目の両方）</w:t>
            </w:r>
          </w:p>
          <w:p w14:paraId="53C87819" w14:textId="77777777" w:rsidR="000830EE" w:rsidRDefault="000830EE" w:rsidP="000830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※申請者が、法人の場合は法人名義、個人の場合は申請者本人名義のものに</w:t>
            </w:r>
          </w:p>
          <w:p w14:paraId="678D55CF" w14:textId="4CB443CD" w:rsidR="000830EE" w:rsidRDefault="000830EE" w:rsidP="000830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限ります。</w:t>
            </w:r>
          </w:p>
        </w:tc>
        <w:tc>
          <w:tcPr>
            <w:tcW w:w="696" w:type="dxa"/>
          </w:tcPr>
          <w:p w14:paraId="3421C2F6" w14:textId="772F3CF8" w:rsidR="000830EE" w:rsidRDefault="00377B33" w:rsidP="000830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8480" behindDoc="0" locked="0" layoutInCell="1" allowOverlap="1" wp14:anchorId="2450D3A1" wp14:editId="6BD63D5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183515</wp:posOffset>
                  </wp:positionV>
                  <wp:extent cx="361950" cy="37528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5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786F" w14:paraId="6DAA7453" w14:textId="77777777" w:rsidTr="003F786F">
        <w:tc>
          <w:tcPr>
            <w:tcW w:w="426" w:type="dxa"/>
            <w:vAlign w:val="center"/>
          </w:tcPr>
          <w:p w14:paraId="760781F9" w14:textId="4FF989E6" w:rsidR="003F786F" w:rsidRDefault="003F786F" w:rsidP="000830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703" w:type="dxa"/>
            <w:vAlign w:val="center"/>
          </w:tcPr>
          <w:p w14:paraId="19121935" w14:textId="77777777" w:rsidR="003F786F" w:rsidRDefault="003F786F" w:rsidP="000830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6" w:type="dxa"/>
          </w:tcPr>
          <w:p w14:paraId="13EC150E" w14:textId="77777777" w:rsidR="003F786F" w:rsidRDefault="003F786F" w:rsidP="000830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その他町長が必要と認める書類</w:t>
            </w:r>
          </w:p>
          <w:p w14:paraId="665DC185" w14:textId="6EA4F5E0" w:rsidR="003F786F" w:rsidRDefault="003F786F" w:rsidP="000830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※審査の過程において、追加書類の提出をお願いすることが、あります。</w:t>
            </w:r>
          </w:p>
        </w:tc>
        <w:tc>
          <w:tcPr>
            <w:tcW w:w="696" w:type="dxa"/>
            <w:tcBorders>
              <w:tr2bl w:val="single" w:sz="4" w:space="0" w:color="auto"/>
            </w:tcBorders>
          </w:tcPr>
          <w:p w14:paraId="35D5FF28" w14:textId="77777777" w:rsidR="003F786F" w:rsidRDefault="003F786F" w:rsidP="000830EE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0FC0C646" w14:textId="37532588" w:rsidR="00884EAF" w:rsidRPr="00884EAF" w:rsidRDefault="00884EAF">
      <w:pPr>
        <w:rPr>
          <w:rFonts w:ascii="ＭＳ ゴシック" w:eastAsia="ＭＳ ゴシック" w:hAnsi="ＭＳ ゴシック"/>
        </w:rPr>
      </w:pPr>
    </w:p>
    <w:sectPr w:rsidR="00884EAF" w:rsidRPr="00884EAF" w:rsidSect="000A3CC4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5D1C" w14:textId="77777777" w:rsidR="00377B33" w:rsidRDefault="00377B33" w:rsidP="00377B33">
      <w:r>
        <w:separator/>
      </w:r>
    </w:p>
  </w:endnote>
  <w:endnote w:type="continuationSeparator" w:id="0">
    <w:p w14:paraId="477A3747" w14:textId="77777777" w:rsidR="00377B33" w:rsidRDefault="00377B33" w:rsidP="0037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B2DE" w14:textId="77777777" w:rsidR="00377B33" w:rsidRDefault="00377B33" w:rsidP="00377B33">
      <w:r>
        <w:separator/>
      </w:r>
    </w:p>
  </w:footnote>
  <w:footnote w:type="continuationSeparator" w:id="0">
    <w:p w14:paraId="580785D6" w14:textId="77777777" w:rsidR="00377B33" w:rsidRDefault="00377B33" w:rsidP="0037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66"/>
    <w:rsid w:val="000830EE"/>
    <w:rsid w:val="00092A34"/>
    <w:rsid w:val="000A3CC4"/>
    <w:rsid w:val="002D6201"/>
    <w:rsid w:val="00377B33"/>
    <w:rsid w:val="003E0923"/>
    <w:rsid w:val="003F786F"/>
    <w:rsid w:val="005F3B2F"/>
    <w:rsid w:val="00884EAF"/>
    <w:rsid w:val="00917476"/>
    <w:rsid w:val="00A81C6F"/>
    <w:rsid w:val="00D614C7"/>
    <w:rsid w:val="00DD1A82"/>
    <w:rsid w:val="00E9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0E5D0F"/>
  <w15:chartTrackingRefBased/>
  <w15:docId w15:val="{44781197-304A-423E-AAB7-2FF191D0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B33"/>
  </w:style>
  <w:style w:type="paragraph" w:styleId="a6">
    <w:name w:val="footer"/>
    <w:basedOn w:val="a"/>
    <w:link w:val="a7"/>
    <w:uiPriority w:val="99"/>
    <w:unhideWhenUsed/>
    <w:rsid w:val="00377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5571-1450-40B7-8E3A-B585F2F0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KaturaMituharu</dc:creator>
  <cp:keywords/>
  <dc:description/>
  <cp:lastModifiedBy>KaturaMituharu</cp:lastModifiedBy>
  <cp:revision>6</cp:revision>
  <cp:lastPrinted>2022-10-28T06:42:00Z</cp:lastPrinted>
  <dcterms:created xsi:type="dcterms:W3CDTF">2022-10-27T02:41:00Z</dcterms:created>
  <dcterms:modified xsi:type="dcterms:W3CDTF">2022-11-07T03:00:00Z</dcterms:modified>
</cp:coreProperties>
</file>