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4B" w:rsidRPr="00D269C2" w:rsidRDefault="007D6BB2" w:rsidP="007D6BB2">
      <w:pPr>
        <w:rPr>
          <w:rFonts w:asciiTheme="minorEastAsia" w:hAnsiTheme="minorEastAsia"/>
          <w:sz w:val="24"/>
          <w:szCs w:val="24"/>
        </w:rPr>
      </w:pPr>
      <w:r w:rsidRPr="00D269C2">
        <w:rPr>
          <w:rFonts w:asciiTheme="minorEastAsia" w:hAnsiTheme="minorEastAsia" w:hint="eastAsia"/>
          <w:sz w:val="24"/>
          <w:szCs w:val="24"/>
        </w:rPr>
        <w:t xml:space="preserve">　　　</w:t>
      </w:r>
      <w:r w:rsidR="00356C4B" w:rsidRPr="00D269C2">
        <w:rPr>
          <w:rFonts w:asciiTheme="minorEastAsia" w:hAnsiTheme="minorEastAsia" w:hint="eastAsia"/>
          <w:sz w:val="24"/>
          <w:szCs w:val="24"/>
        </w:rPr>
        <w:t>南幌町</w:t>
      </w:r>
      <w:r w:rsidR="00BA31C1">
        <w:rPr>
          <w:rFonts w:asciiTheme="minorEastAsia" w:hAnsiTheme="minorEastAsia" w:hint="eastAsia"/>
          <w:sz w:val="24"/>
          <w:szCs w:val="24"/>
        </w:rPr>
        <w:t>小規模事業者持続化特別</w:t>
      </w:r>
      <w:r w:rsidR="00971247" w:rsidRPr="00D269C2">
        <w:rPr>
          <w:rFonts w:asciiTheme="minorEastAsia" w:hAnsiTheme="minorEastAsia" w:hint="eastAsia"/>
          <w:sz w:val="24"/>
          <w:szCs w:val="24"/>
        </w:rPr>
        <w:t>補助金交付要綱</w:t>
      </w:r>
    </w:p>
    <w:p w:rsidR="00356C4B" w:rsidRPr="00CB3F66" w:rsidRDefault="00356C4B">
      <w:pPr>
        <w:rPr>
          <w:rFonts w:asciiTheme="minorEastAsia" w:hAnsiTheme="minorEastAsia"/>
          <w:sz w:val="24"/>
          <w:szCs w:val="24"/>
        </w:rPr>
      </w:pPr>
      <w:bookmarkStart w:id="0" w:name="_GoBack"/>
      <w:bookmarkEnd w:id="0"/>
    </w:p>
    <w:p w:rsidR="00356C4B" w:rsidRPr="00D269C2" w:rsidRDefault="007D6BB2" w:rsidP="007D6BB2">
      <w:pPr>
        <w:rPr>
          <w:rFonts w:asciiTheme="minorEastAsia" w:hAnsiTheme="minorEastAsia"/>
          <w:sz w:val="24"/>
          <w:szCs w:val="24"/>
        </w:rPr>
      </w:pPr>
      <w:r w:rsidRPr="00D269C2">
        <w:rPr>
          <w:rFonts w:asciiTheme="minorEastAsia" w:hAnsiTheme="minorEastAsia" w:hint="eastAsia"/>
          <w:sz w:val="24"/>
          <w:szCs w:val="24"/>
        </w:rPr>
        <w:t xml:space="preserve">　</w:t>
      </w:r>
      <w:r w:rsidR="00FF6D03" w:rsidRPr="00D269C2">
        <w:rPr>
          <w:rFonts w:asciiTheme="minorEastAsia" w:hAnsiTheme="minorEastAsia" w:hint="eastAsia"/>
          <w:sz w:val="24"/>
          <w:szCs w:val="24"/>
        </w:rPr>
        <w:t>（</w:t>
      </w:r>
      <w:r w:rsidR="00BA31C1">
        <w:rPr>
          <w:rFonts w:asciiTheme="minorEastAsia" w:hAnsiTheme="minorEastAsia" w:hint="eastAsia"/>
          <w:sz w:val="24"/>
          <w:szCs w:val="24"/>
        </w:rPr>
        <w:t>目的</w:t>
      </w:r>
      <w:r w:rsidR="00FF6D03" w:rsidRPr="00D269C2">
        <w:rPr>
          <w:rFonts w:asciiTheme="minorEastAsia" w:hAnsiTheme="minorEastAsia" w:hint="eastAsia"/>
          <w:sz w:val="24"/>
          <w:szCs w:val="24"/>
        </w:rPr>
        <w:t>）</w:t>
      </w:r>
    </w:p>
    <w:p w:rsidR="00FB4890" w:rsidRPr="00D269C2" w:rsidRDefault="00FF6D03" w:rsidP="00FB4890">
      <w:pPr>
        <w:ind w:left="240" w:hangingChars="100" w:hanging="240"/>
        <w:rPr>
          <w:rFonts w:asciiTheme="minorEastAsia" w:hAnsiTheme="minorEastAsia"/>
          <w:sz w:val="24"/>
          <w:szCs w:val="24"/>
        </w:rPr>
      </w:pPr>
      <w:r w:rsidRPr="00D269C2">
        <w:rPr>
          <w:rFonts w:asciiTheme="minorEastAsia" w:hAnsiTheme="minorEastAsia" w:hint="eastAsia"/>
          <w:sz w:val="24"/>
          <w:szCs w:val="24"/>
        </w:rPr>
        <w:t>第１条</w:t>
      </w:r>
      <w:r w:rsidR="00971247" w:rsidRPr="00D269C2">
        <w:rPr>
          <w:rFonts w:asciiTheme="minorEastAsia" w:hAnsiTheme="minorEastAsia" w:hint="eastAsia"/>
          <w:sz w:val="24"/>
          <w:szCs w:val="24"/>
        </w:rPr>
        <w:t xml:space="preserve">　</w:t>
      </w:r>
      <w:r w:rsidR="00CB3F66" w:rsidRPr="00BC5EFA">
        <w:rPr>
          <w:rFonts w:ascii="ＭＳ 明朝" w:eastAsia="ＭＳ 明朝" w:hAnsi="Times New Roman" w:cs="ＭＳ 明朝" w:hint="eastAsia"/>
          <w:kern w:val="0"/>
          <w:sz w:val="24"/>
          <w:szCs w:val="24"/>
        </w:rPr>
        <w:t>この</w:t>
      </w:r>
      <w:r w:rsidR="004D7D24">
        <w:rPr>
          <w:rFonts w:ascii="ＭＳ 明朝" w:eastAsia="ＭＳ 明朝" w:hAnsi="Times New Roman" w:cs="ＭＳ 明朝" w:hint="eastAsia"/>
          <w:kern w:val="0"/>
          <w:sz w:val="24"/>
          <w:szCs w:val="24"/>
        </w:rPr>
        <w:t>告示</w:t>
      </w:r>
      <w:r w:rsidR="00CB3F66" w:rsidRPr="00BC5EFA">
        <w:rPr>
          <w:rFonts w:ascii="ＭＳ 明朝" w:eastAsia="ＭＳ 明朝" w:hAnsi="Times New Roman" w:cs="ＭＳ 明朝"/>
          <w:kern w:val="0"/>
          <w:sz w:val="24"/>
          <w:szCs w:val="24"/>
        </w:rPr>
        <w:t>は、</w:t>
      </w:r>
      <w:r w:rsidR="00BA31C1">
        <w:rPr>
          <w:rFonts w:ascii="ＭＳ 明朝" w:eastAsia="ＭＳ 明朝" w:hAnsi="Times New Roman" w:cs="ＭＳ 明朝" w:hint="eastAsia"/>
          <w:kern w:val="0"/>
          <w:sz w:val="24"/>
          <w:szCs w:val="24"/>
        </w:rPr>
        <w:t>小規模事業者が</w:t>
      </w:r>
      <w:r w:rsidR="00763D75">
        <w:rPr>
          <w:rFonts w:ascii="ＭＳ 明朝" w:eastAsia="ＭＳ 明朝" w:hAnsi="Times New Roman" w:cs="ＭＳ 明朝" w:hint="eastAsia"/>
          <w:kern w:val="0"/>
          <w:sz w:val="24"/>
          <w:szCs w:val="24"/>
        </w:rPr>
        <w:t>国の「令和２年度補正予算小規模事業者持続化補助金（コロナ特別対応型</w:t>
      </w:r>
      <w:r w:rsidR="00E00CCD">
        <w:rPr>
          <w:rFonts w:ascii="ＭＳ 明朝" w:eastAsia="ＭＳ 明朝" w:hAnsi="Times New Roman" w:cs="ＭＳ 明朝" w:hint="eastAsia"/>
          <w:kern w:val="0"/>
          <w:sz w:val="24"/>
          <w:szCs w:val="24"/>
        </w:rPr>
        <w:t>及び低感染リスク型ビジネス枠</w:t>
      </w:r>
      <w:r w:rsidR="00763D75">
        <w:rPr>
          <w:rFonts w:ascii="ＭＳ 明朝" w:eastAsia="ＭＳ 明朝" w:hAnsi="Times New Roman" w:cs="ＭＳ 明朝" w:hint="eastAsia"/>
          <w:kern w:val="0"/>
          <w:sz w:val="24"/>
          <w:szCs w:val="24"/>
        </w:rPr>
        <w:t>）」（以下「国補助金」という。）を活用して</w:t>
      </w:r>
      <w:r w:rsidR="00366CB3">
        <w:rPr>
          <w:rFonts w:ascii="ＭＳ 明朝" w:eastAsia="ＭＳ 明朝" w:hAnsi="Times New Roman" w:cs="ＭＳ 明朝" w:hint="eastAsia"/>
          <w:kern w:val="0"/>
          <w:sz w:val="24"/>
          <w:szCs w:val="24"/>
        </w:rPr>
        <w:t>販路開拓等に取り組む場合の自己負担</w:t>
      </w:r>
      <w:r w:rsidR="00DD19D2">
        <w:rPr>
          <w:rFonts w:ascii="ＭＳ 明朝" w:eastAsia="ＭＳ 明朝" w:hAnsi="Times New Roman" w:cs="ＭＳ 明朝" w:hint="eastAsia"/>
          <w:kern w:val="0"/>
          <w:sz w:val="24"/>
          <w:szCs w:val="24"/>
        </w:rPr>
        <w:t>を軽減するために交付する</w:t>
      </w:r>
      <w:r w:rsidR="00366CB3">
        <w:rPr>
          <w:rFonts w:ascii="ＭＳ 明朝" w:eastAsia="ＭＳ 明朝" w:hAnsi="Times New Roman" w:cs="ＭＳ 明朝" w:hint="eastAsia"/>
          <w:kern w:val="0"/>
          <w:sz w:val="24"/>
          <w:szCs w:val="24"/>
        </w:rPr>
        <w:t>南幌町小規模事業者持続化特別補助金（以下「町補助金」という。）</w:t>
      </w:r>
      <w:r w:rsidR="00635F04">
        <w:rPr>
          <w:rFonts w:ascii="ＭＳ 明朝" w:eastAsia="ＭＳ 明朝" w:hAnsi="Times New Roman" w:cs="ＭＳ 明朝" w:hint="eastAsia"/>
          <w:kern w:val="0"/>
          <w:sz w:val="24"/>
          <w:szCs w:val="24"/>
        </w:rPr>
        <w:t>について</w:t>
      </w:r>
      <w:r w:rsidR="000A5B50" w:rsidRPr="00D269C2">
        <w:rPr>
          <w:rFonts w:asciiTheme="minorEastAsia" w:hAnsiTheme="minorEastAsia" w:hint="eastAsia"/>
          <w:sz w:val="24"/>
          <w:szCs w:val="24"/>
        </w:rPr>
        <w:t>、</w:t>
      </w:r>
      <w:r w:rsidR="00FB4890" w:rsidRPr="00D269C2">
        <w:rPr>
          <w:rFonts w:asciiTheme="minorEastAsia" w:hAnsiTheme="minorEastAsia" w:hint="eastAsia"/>
          <w:sz w:val="24"/>
          <w:szCs w:val="24"/>
        </w:rPr>
        <w:t>南幌町補助金</w:t>
      </w:r>
      <w:r w:rsidR="00FB4890">
        <w:rPr>
          <w:rFonts w:asciiTheme="minorEastAsia" w:hAnsiTheme="minorEastAsia" w:hint="eastAsia"/>
          <w:sz w:val="24"/>
          <w:szCs w:val="24"/>
        </w:rPr>
        <w:t>等</w:t>
      </w:r>
      <w:r w:rsidR="00FB4890" w:rsidRPr="00D269C2">
        <w:rPr>
          <w:rFonts w:asciiTheme="minorEastAsia" w:hAnsiTheme="minorEastAsia" w:hint="eastAsia"/>
          <w:sz w:val="24"/>
          <w:szCs w:val="24"/>
        </w:rPr>
        <w:t>交付規則（昭和５１年</w:t>
      </w:r>
      <w:r w:rsidR="0038003E">
        <w:rPr>
          <w:rFonts w:asciiTheme="minorEastAsia" w:hAnsiTheme="minorEastAsia" w:hint="eastAsia"/>
          <w:sz w:val="24"/>
          <w:szCs w:val="24"/>
        </w:rPr>
        <w:t>南幌町</w:t>
      </w:r>
      <w:r w:rsidR="00FB4890" w:rsidRPr="00D269C2">
        <w:rPr>
          <w:rFonts w:asciiTheme="minorEastAsia" w:hAnsiTheme="minorEastAsia" w:hint="eastAsia"/>
          <w:sz w:val="24"/>
          <w:szCs w:val="24"/>
        </w:rPr>
        <w:t>規則第４の１号</w:t>
      </w:r>
      <w:r w:rsidR="0038003E">
        <w:rPr>
          <w:rFonts w:asciiTheme="minorEastAsia" w:hAnsiTheme="minorEastAsia" w:hint="eastAsia"/>
          <w:sz w:val="24"/>
          <w:szCs w:val="24"/>
        </w:rPr>
        <w:t>。</w:t>
      </w:r>
      <w:r w:rsidR="00FB4890" w:rsidRPr="00D269C2">
        <w:rPr>
          <w:rFonts w:asciiTheme="minorEastAsia" w:hAnsiTheme="minorEastAsia" w:hint="eastAsia"/>
          <w:sz w:val="24"/>
          <w:szCs w:val="24"/>
        </w:rPr>
        <w:t>以下「規則」という。）に定めるもののほか、必要な事項を定めるものとする。</w:t>
      </w:r>
    </w:p>
    <w:p w:rsidR="00971247" w:rsidRDefault="00971247" w:rsidP="00730A6C">
      <w:pPr>
        <w:rPr>
          <w:rFonts w:asciiTheme="minorEastAsia" w:hAnsiTheme="minorEastAsia"/>
          <w:sz w:val="24"/>
          <w:szCs w:val="24"/>
        </w:rPr>
      </w:pPr>
    </w:p>
    <w:p w:rsidR="0038003E" w:rsidRDefault="0038003E" w:rsidP="0038003E">
      <w:pPr>
        <w:overflowPunct w:val="0"/>
        <w:ind w:left="212" w:hanging="212"/>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（定義）</w:t>
      </w:r>
    </w:p>
    <w:p w:rsidR="0038003E" w:rsidRDefault="0038003E" w:rsidP="0038003E">
      <w:pPr>
        <w:overflowPunct w:val="0"/>
        <w:ind w:left="212" w:hanging="212"/>
        <w:textAlignment w:val="baseline"/>
        <w:rPr>
          <w:rFonts w:ascii="ＭＳ 明朝" w:eastAsia="ＭＳ 明朝" w:hAnsi="ＭＳ 明朝"/>
          <w:sz w:val="24"/>
          <w:szCs w:val="24"/>
        </w:rPr>
      </w:pPr>
      <w:r w:rsidRPr="00BC5EFA">
        <w:rPr>
          <w:rFonts w:asciiTheme="minorEastAsia" w:hAnsiTheme="minorEastAsia" w:cs="ＭＳ ゴシック" w:hint="eastAsia"/>
          <w:kern w:val="0"/>
          <w:sz w:val="24"/>
          <w:szCs w:val="24"/>
        </w:rPr>
        <w:t>第２条</w:t>
      </w:r>
      <w:r>
        <w:rPr>
          <w:rFonts w:asciiTheme="minorEastAsia" w:hAnsiTheme="minorEastAsia" w:cs="ＭＳ ゴシック" w:hint="eastAsia"/>
          <w:kern w:val="0"/>
          <w:sz w:val="24"/>
          <w:szCs w:val="24"/>
        </w:rPr>
        <w:t xml:space="preserve">　</w:t>
      </w:r>
      <w:r w:rsidRPr="00BC5EFA">
        <w:rPr>
          <w:rFonts w:asciiTheme="minorEastAsia" w:hAnsiTheme="minorEastAsia" w:cs="ＭＳ ゴシック" w:hint="eastAsia"/>
          <w:kern w:val="0"/>
          <w:sz w:val="24"/>
          <w:szCs w:val="24"/>
        </w:rPr>
        <w:t>この</w:t>
      </w:r>
      <w:r>
        <w:rPr>
          <w:rFonts w:asciiTheme="minorEastAsia" w:hAnsiTheme="minorEastAsia" w:cs="ＭＳ ゴシック" w:hint="eastAsia"/>
          <w:kern w:val="0"/>
          <w:sz w:val="24"/>
          <w:szCs w:val="24"/>
        </w:rPr>
        <w:t>告示</w:t>
      </w:r>
      <w:r w:rsidRPr="00BC5EFA">
        <w:rPr>
          <w:rFonts w:asciiTheme="minorEastAsia" w:hAnsiTheme="minorEastAsia" w:cs="ＭＳ ゴシック" w:hint="eastAsia"/>
          <w:kern w:val="0"/>
          <w:sz w:val="24"/>
          <w:szCs w:val="24"/>
        </w:rPr>
        <w:t>において、</w:t>
      </w:r>
      <w:r>
        <w:rPr>
          <w:rFonts w:asciiTheme="minorEastAsia" w:hAnsiTheme="minorEastAsia" w:cs="ＭＳ ゴシック" w:hint="eastAsia"/>
          <w:kern w:val="0"/>
          <w:sz w:val="24"/>
          <w:szCs w:val="24"/>
        </w:rPr>
        <w:t>小規模事業者</w:t>
      </w:r>
      <w:r>
        <w:rPr>
          <w:rFonts w:ascii="ＭＳ 明朝" w:eastAsia="ＭＳ 明朝" w:hAnsi="ＭＳ 明朝" w:hint="eastAsia"/>
          <w:sz w:val="24"/>
          <w:szCs w:val="24"/>
        </w:rPr>
        <w:t>とは、製造業その他の業種に属する事業を主たる事業として営む商工業者（会社（企業組合、協業組合を含む）及び個人事業主）であり、常時使用する従業員の数が２０人以下（商業、サービス業（宿泊業、娯楽業を除く）に属する事業を主たる事業として営む者については５人以下）の事業者をいう。</w:t>
      </w:r>
    </w:p>
    <w:p w:rsidR="0038003E" w:rsidRPr="00366CB3" w:rsidRDefault="0038003E" w:rsidP="00730A6C">
      <w:pPr>
        <w:rPr>
          <w:rFonts w:asciiTheme="minorEastAsia" w:hAnsiTheme="minorEastAsia"/>
          <w:sz w:val="24"/>
          <w:szCs w:val="24"/>
        </w:rPr>
      </w:pPr>
    </w:p>
    <w:p w:rsidR="00B97255" w:rsidRPr="00D269C2" w:rsidRDefault="007D6BB2" w:rsidP="00B97255">
      <w:pPr>
        <w:rPr>
          <w:rFonts w:asciiTheme="minorEastAsia" w:hAnsiTheme="minorEastAsia"/>
          <w:sz w:val="24"/>
          <w:szCs w:val="24"/>
        </w:rPr>
      </w:pPr>
      <w:r w:rsidRPr="00D269C2">
        <w:rPr>
          <w:rFonts w:asciiTheme="minorEastAsia" w:hAnsiTheme="minorEastAsia" w:hint="eastAsia"/>
          <w:sz w:val="24"/>
          <w:szCs w:val="24"/>
        </w:rPr>
        <w:t xml:space="preserve">　</w:t>
      </w:r>
      <w:r w:rsidR="00FF6D03" w:rsidRPr="00D269C2">
        <w:rPr>
          <w:rFonts w:asciiTheme="minorEastAsia" w:hAnsiTheme="minorEastAsia" w:hint="eastAsia"/>
          <w:sz w:val="24"/>
          <w:szCs w:val="24"/>
        </w:rPr>
        <w:t>（補助対象者）</w:t>
      </w:r>
    </w:p>
    <w:p w:rsidR="00BE4817" w:rsidRDefault="00FC7310" w:rsidP="00BE4817">
      <w:pPr>
        <w:ind w:leftChars="-4" w:left="242" w:hangingChars="104" w:hanging="250"/>
        <w:rPr>
          <w:rFonts w:ascii="ＭＳ 明朝" w:eastAsia="ＭＳ 明朝" w:hAnsi="ＭＳ 明朝"/>
          <w:sz w:val="24"/>
          <w:szCs w:val="24"/>
        </w:rPr>
      </w:pPr>
      <w:r w:rsidRPr="00D269C2">
        <w:rPr>
          <w:rFonts w:asciiTheme="minorEastAsia" w:hAnsiTheme="minorEastAsia" w:hint="eastAsia"/>
          <w:sz w:val="24"/>
          <w:szCs w:val="24"/>
        </w:rPr>
        <w:t>第</w:t>
      </w:r>
      <w:r w:rsidR="008B25C0">
        <w:rPr>
          <w:rFonts w:asciiTheme="minorEastAsia" w:hAnsiTheme="minorEastAsia" w:hint="eastAsia"/>
          <w:sz w:val="24"/>
          <w:szCs w:val="24"/>
        </w:rPr>
        <w:t>３</w:t>
      </w:r>
      <w:r w:rsidR="00FF6D03" w:rsidRPr="00D269C2">
        <w:rPr>
          <w:rFonts w:asciiTheme="minorEastAsia" w:hAnsiTheme="minorEastAsia" w:hint="eastAsia"/>
          <w:sz w:val="24"/>
          <w:szCs w:val="24"/>
        </w:rPr>
        <w:t>条　補助</w:t>
      </w:r>
      <w:r w:rsidR="00BE4817">
        <w:rPr>
          <w:rFonts w:asciiTheme="minorEastAsia" w:hAnsiTheme="minorEastAsia" w:hint="eastAsia"/>
          <w:sz w:val="24"/>
          <w:szCs w:val="24"/>
        </w:rPr>
        <w:t>対象者は、</w:t>
      </w:r>
      <w:r w:rsidR="00BE4817">
        <w:rPr>
          <w:rFonts w:ascii="ＭＳ 明朝" w:eastAsia="ＭＳ 明朝" w:hAnsi="ＭＳ 明朝" w:hint="eastAsia"/>
          <w:sz w:val="24"/>
          <w:szCs w:val="24"/>
        </w:rPr>
        <w:t>次の各号</w:t>
      </w:r>
      <w:r w:rsidR="0038003E">
        <w:rPr>
          <w:rFonts w:ascii="ＭＳ 明朝" w:eastAsia="ＭＳ 明朝" w:hAnsi="ＭＳ 明朝" w:hint="eastAsia"/>
          <w:sz w:val="24"/>
          <w:szCs w:val="24"/>
        </w:rPr>
        <w:t>の</w:t>
      </w:r>
      <w:r w:rsidR="00BE4817">
        <w:rPr>
          <w:rFonts w:ascii="ＭＳ 明朝" w:eastAsia="ＭＳ 明朝" w:hAnsi="ＭＳ 明朝" w:hint="eastAsia"/>
          <w:sz w:val="24"/>
          <w:szCs w:val="24"/>
        </w:rPr>
        <w:t>いずれにも該当する者とする。</w:t>
      </w:r>
    </w:p>
    <w:p w:rsidR="00BE4817" w:rsidRDefault="00BE4817" w:rsidP="00BE4817">
      <w:pPr>
        <w:ind w:left="720" w:hangingChars="300" w:hanging="720"/>
        <w:rPr>
          <w:rFonts w:ascii="ＭＳ 明朝" w:eastAsia="ＭＳ 明朝" w:hAnsi="ＭＳ 明朝"/>
          <w:sz w:val="24"/>
          <w:szCs w:val="24"/>
        </w:rPr>
      </w:pPr>
      <w:r w:rsidRPr="008B25C0">
        <w:rPr>
          <w:rFonts w:ascii="ＭＳ 明朝" w:eastAsia="ＭＳ 明朝" w:hAnsi="ＭＳ 明朝" w:hint="eastAsia"/>
          <w:kern w:val="0"/>
          <w:sz w:val="24"/>
          <w:szCs w:val="24"/>
          <w:fitText w:val="720" w:id="-1995247616"/>
        </w:rPr>
        <w:t>（１）</w:t>
      </w:r>
      <w:r>
        <w:rPr>
          <w:rFonts w:ascii="ＭＳ 明朝" w:eastAsia="ＭＳ 明朝" w:hAnsi="ＭＳ 明朝" w:hint="eastAsia"/>
          <w:sz w:val="24"/>
          <w:szCs w:val="24"/>
        </w:rPr>
        <w:t xml:space="preserve">　町内で事業を営む小規模事業者であること。</w:t>
      </w:r>
    </w:p>
    <w:p w:rsidR="00BE4817" w:rsidRDefault="00BE4817" w:rsidP="00BE4817">
      <w:pPr>
        <w:ind w:left="720" w:hangingChars="300" w:hanging="720"/>
        <w:rPr>
          <w:rFonts w:ascii="ＭＳ 明朝" w:eastAsia="ＭＳ 明朝" w:hAnsi="ＭＳ 明朝"/>
          <w:sz w:val="24"/>
          <w:szCs w:val="24"/>
        </w:rPr>
      </w:pPr>
      <w:r w:rsidRPr="008B25C0">
        <w:rPr>
          <w:rFonts w:ascii="ＭＳ 明朝" w:eastAsia="ＭＳ 明朝" w:hAnsi="ＭＳ 明朝" w:hint="eastAsia"/>
          <w:kern w:val="0"/>
          <w:sz w:val="24"/>
          <w:szCs w:val="24"/>
          <w:fitText w:val="720" w:id="-1995247615"/>
        </w:rPr>
        <w:t>（２）</w:t>
      </w:r>
      <w:r>
        <w:rPr>
          <w:rFonts w:ascii="ＭＳ 明朝" w:eastAsia="ＭＳ 明朝" w:hAnsi="ＭＳ 明朝" w:hint="eastAsia"/>
          <w:sz w:val="24"/>
          <w:szCs w:val="24"/>
        </w:rPr>
        <w:t xml:space="preserve">　国補助金の</w:t>
      </w:r>
      <w:r w:rsidR="00FB4890">
        <w:rPr>
          <w:rFonts w:ascii="ＭＳ 明朝" w:eastAsia="ＭＳ 明朝" w:hAnsi="ＭＳ 明朝" w:hint="eastAsia"/>
          <w:sz w:val="24"/>
          <w:szCs w:val="24"/>
        </w:rPr>
        <w:t>交付決定を受けた</w:t>
      </w:r>
      <w:r>
        <w:rPr>
          <w:rFonts w:ascii="ＭＳ 明朝" w:eastAsia="ＭＳ 明朝" w:hAnsi="ＭＳ 明朝" w:hint="eastAsia"/>
          <w:sz w:val="24"/>
          <w:szCs w:val="24"/>
        </w:rPr>
        <w:t>者。</w:t>
      </w:r>
    </w:p>
    <w:p w:rsidR="00BE4817" w:rsidRDefault="00BE4817" w:rsidP="00BE4817">
      <w:pPr>
        <w:ind w:left="720" w:hangingChars="300" w:hanging="720"/>
        <w:rPr>
          <w:rFonts w:ascii="ＭＳ 明朝" w:eastAsia="ＭＳ 明朝" w:hAnsi="ＭＳ 明朝"/>
          <w:kern w:val="0"/>
          <w:sz w:val="24"/>
          <w:szCs w:val="24"/>
        </w:rPr>
      </w:pPr>
      <w:r w:rsidRPr="008B25C0">
        <w:rPr>
          <w:rFonts w:ascii="ＭＳ 明朝" w:eastAsia="ＭＳ 明朝" w:hAnsi="ＭＳ 明朝" w:hint="eastAsia"/>
          <w:kern w:val="0"/>
          <w:sz w:val="24"/>
          <w:szCs w:val="24"/>
          <w:fitText w:val="720" w:id="-1995247613"/>
        </w:rPr>
        <w:t>（</w:t>
      </w:r>
      <w:r w:rsidR="0045787D" w:rsidRPr="008B25C0">
        <w:rPr>
          <w:rFonts w:ascii="ＭＳ 明朝" w:eastAsia="ＭＳ 明朝" w:hAnsi="ＭＳ 明朝" w:hint="eastAsia"/>
          <w:kern w:val="0"/>
          <w:sz w:val="24"/>
          <w:szCs w:val="24"/>
          <w:fitText w:val="720" w:id="-1995247613"/>
        </w:rPr>
        <w:t>３</w:t>
      </w:r>
      <w:r w:rsidRPr="008B25C0">
        <w:rPr>
          <w:rFonts w:ascii="ＭＳ 明朝" w:eastAsia="ＭＳ 明朝" w:hAnsi="ＭＳ 明朝" w:hint="eastAsia"/>
          <w:kern w:val="0"/>
          <w:sz w:val="24"/>
          <w:szCs w:val="24"/>
          <w:fitText w:val="720" w:id="-1995247613"/>
        </w:rPr>
        <w:t>）</w:t>
      </w:r>
      <w:r>
        <w:rPr>
          <w:rFonts w:ascii="ＭＳ 明朝" w:eastAsia="ＭＳ 明朝" w:hAnsi="ＭＳ 明朝" w:hint="eastAsia"/>
          <w:kern w:val="0"/>
          <w:sz w:val="24"/>
          <w:szCs w:val="24"/>
        </w:rPr>
        <w:t xml:space="preserve">　</w:t>
      </w:r>
      <w:r w:rsidRPr="00874D57">
        <w:rPr>
          <w:rFonts w:ascii="ＭＳ 明朝" w:eastAsia="ＭＳ 明朝" w:hAnsi="ＭＳ 明朝" w:hint="eastAsia"/>
          <w:kern w:val="0"/>
          <w:sz w:val="24"/>
          <w:szCs w:val="24"/>
        </w:rPr>
        <w:t>代表者、役員又は使用人その他の従業員若しくは構成員等が</w:t>
      </w:r>
      <w:r w:rsidRPr="00763C12">
        <w:rPr>
          <w:rFonts w:ascii="ＭＳ 明朝" w:eastAsia="ＭＳ 明朝" w:hAnsi="ＭＳ 明朝" w:hint="eastAsia"/>
          <w:kern w:val="0"/>
          <w:sz w:val="24"/>
          <w:szCs w:val="24"/>
        </w:rPr>
        <w:t>暴力団員（暴力団員による不当な行為の防止等に関する法律（平成３年法律第77号）第２条第６号に指定する暴力団員）又は暴力団関係者でないこと。</w:t>
      </w:r>
      <w:r w:rsidRPr="00874D57">
        <w:rPr>
          <w:rFonts w:ascii="ＭＳ 明朝" w:eastAsia="ＭＳ 明朝" w:hAnsi="ＭＳ 明朝" w:hint="eastAsia"/>
          <w:kern w:val="0"/>
          <w:sz w:val="24"/>
          <w:szCs w:val="24"/>
        </w:rPr>
        <w:t>また、上記の暴力団、暴力団員及び暴力団関係者が経営に事実上参画して</w:t>
      </w:r>
      <w:r>
        <w:rPr>
          <w:rFonts w:ascii="ＭＳ 明朝" w:eastAsia="ＭＳ 明朝" w:hAnsi="ＭＳ 明朝" w:hint="eastAsia"/>
          <w:kern w:val="0"/>
          <w:sz w:val="24"/>
          <w:szCs w:val="24"/>
        </w:rPr>
        <w:t>いなこと</w:t>
      </w:r>
      <w:r w:rsidRPr="00874D57">
        <w:rPr>
          <w:rFonts w:ascii="ＭＳ 明朝" w:eastAsia="ＭＳ 明朝" w:hAnsi="ＭＳ 明朝" w:hint="eastAsia"/>
          <w:kern w:val="0"/>
          <w:sz w:val="24"/>
          <w:szCs w:val="24"/>
        </w:rPr>
        <w:t>。</w:t>
      </w:r>
    </w:p>
    <w:p w:rsidR="00BE4817" w:rsidRDefault="00BE4817" w:rsidP="00BE4817">
      <w:pPr>
        <w:ind w:left="720" w:hangingChars="300" w:hanging="720"/>
        <w:rPr>
          <w:rFonts w:ascii="ＭＳ 明朝" w:eastAsia="ＭＳ 明朝" w:hAnsi="ＭＳ 明朝"/>
          <w:kern w:val="0"/>
          <w:sz w:val="24"/>
          <w:szCs w:val="24"/>
        </w:rPr>
      </w:pPr>
      <w:r w:rsidRPr="008B25C0">
        <w:rPr>
          <w:rFonts w:ascii="ＭＳ 明朝" w:eastAsia="ＭＳ 明朝" w:hAnsi="ＭＳ 明朝" w:hint="eastAsia"/>
          <w:kern w:val="0"/>
          <w:sz w:val="24"/>
          <w:szCs w:val="24"/>
          <w:fitText w:val="720" w:id="-1995247612"/>
        </w:rPr>
        <w:t>（</w:t>
      </w:r>
      <w:r w:rsidR="0045787D" w:rsidRPr="008B25C0">
        <w:rPr>
          <w:rFonts w:ascii="ＭＳ 明朝" w:eastAsia="ＭＳ 明朝" w:hAnsi="ＭＳ 明朝" w:hint="eastAsia"/>
          <w:kern w:val="0"/>
          <w:sz w:val="24"/>
          <w:szCs w:val="24"/>
          <w:fitText w:val="720" w:id="-1995247612"/>
        </w:rPr>
        <w:t>４</w:t>
      </w:r>
      <w:r w:rsidRPr="008B25C0">
        <w:rPr>
          <w:rFonts w:ascii="ＭＳ 明朝" w:eastAsia="ＭＳ 明朝" w:hAnsi="ＭＳ 明朝" w:hint="eastAsia"/>
          <w:kern w:val="0"/>
          <w:sz w:val="24"/>
          <w:szCs w:val="24"/>
          <w:fitText w:val="720" w:id="-1995247612"/>
        </w:rPr>
        <w:t>）</w:t>
      </w:r>
      <w:r>
        <w:rPr>
          <w:rFonts w:ascii="ＭＳ 明朝" w:eastAsia="ＭＳ 明朝" w:hAnsi="ＭＳ 明朝" w:hint="eastAsia"/>
          <w:kern w:val="0"/>
          <w:sz w:val="24"/>
          <w:szCs w:val="24"/>
        </w:rPr>
        <w:t xml:space="preserve">　風俗営業等の規制及び業務の適正化に関する法律（昭和２３年法律第１２２号）第２条に規定する営業を行うものでないこと。</w:t>
      </w:r>
    </w:p>
    <w:p w:rsidR="00BE4817" w:rsidRDefault="00BE4817" w:rsidP="00BE4817">
      <w:pPr>
        <w:ind w:left="720" w:hangingChars="300" w:hanging="720"/>
        <w:rPr>
          <w:rFonts w:ascii="ＭＳ 明朝" w:eastAsia="ＭＳ 明朝" w:hAnsi="ＭＳ 明朝"/>
          <w:kern w:val="0"/>
          <w:sz w:val="24"/>
          <w:szCs w:val="24"/>
        </w:rPr>
      </w:pPr>
      <w:r w:rsidRPr="008B25C0">
        <w:rPr>
          <w:rFonts w:ascii="ＭＳ 明朝" w:eastAsia="ＭＳ 明朝" w:hAnsi="ＭＳ 明朝" w:hint="eastAsia"/>
          <w:kern w:val="0"/>
          <w:sz w:val="24"/>
          <w:szCs w:val="24"/>
          <w:fitText w:val="720" w:id="-1995247611"/>
        </w:rPr>
        <w:t>（</w:t>
      </w:r>
      <w:r w:rsidR="0045787D" w:rsidRPr="008B25C0">
        <w:rPr>
          <w:rFonts w:ascii="ＭＳ 明朝" w:eastAsia="ＭＳ 明朝" w:hAnsi="ＭＳ 明朝" w:hint="eastAsia"/>
          <w:kern w:val="0"/>
          <w:sz w:val="24"/>
          <w:szCs w:val="24"/>
          <w:fitText w:val="720" w:id="-1995247611"/>
        </w:rPr>
        <w:t>５</w:t>
      </w:r>
      <w:r w:rsidRPr="008B25C0">
        <w:rPr>
          <w:rFonts w:ascii="ＭＳ 明朝" w:eastAsia="ＭＳ 明朝" w:hAnsi="ＭＳ 明朝" w:hint="eastAsia"/>
          <w:kern w:val="0"/>
          <w:sz w:val="24"/>
          <w:szCs w:val="24"/>
          <w:fitText w:val="720" w:id="-1995247611"/>
        </w:rPr>
        <w:t>）</w:t>
      </w:r>
      <w:r>
        <w:rPr>
          <w:rFonts w:ascii="ＭＳ 明朝" w:eastAsia="ＭＳ 明朝" w:hAnsi="ＭＳ 明朝" w:hint="eastAsia"/>
          <w:kern w:val="0"/>
          <w:sz w:val="24"/>
          <w:szCs w:val="24"/>
        </w:rPr>
        <w:t xml:space="preserve">　法令及び公序良俗に反していないこと。</w:t>
      </w:r>
    </w:p>
    <w:p w:rsidR="00BE4817" w:rsidRDefault="00BE4817" w:rsidP="00BE4817">
      <w:pPr>
        <w:ind w:left="720" w:hangingChars="300" w:hanging="720"/>
        <w:rPr>
          <w:rFonts w:ascii="ＭＳ 明朝" w:eastAsia="ＭＳ 明朝" w:hAnsi="ＭＳ 明朝"/>
          <w:kern w:val="0"/>
          <w:sz w:val="24"/>
          <w:szCs w:val="24"/>
        </w:rPr>
      </w:pPr>
      <w:r w:rsidRPr="008B25C0">
        <w:rPr>
          <w:rFonts w:ascii="ＭＳ 明朝" w:eastAsia="ＭＳ 明朝" w:hAnsi="ＭＳ 明朝" w:hint="eastAsia"/>
          <w:kern w:val="0"/>
          <w:sz w:val="24"/>
          <w:szCs w:val="24"/>
          <w:fitText w:val="720" w:id="-1995247610"/>
        </w:rPr>
        <w:t>（</w:t>
      </w:r>
      <w:r w:rsidR="0045787D" w:rsidRPr="008B25C0">
        <w:rPr>
          <w:rFonts w:ascii="ＭＳ 明朝" w:eastAsia="ＭＳ 明朝" w:hAnsi="ＭＳ 明朝" w:hint="eastAsia"/>
          <w:kern w:val="0"/>
          <w:sz w:val="24"/>
          <w:szCs w:val="24"/>
          <w:fitText w:val="720" w:id="-1995247610"/>
        </w:rPr>
        <w:t>６</w:t>
      </w:r>
      <w:r w:rsidRPr="008B25C0">
        <w:rPr>
          <w:rFonts w:ascii="ＭＳ 明朝" w:eastAsia="ＭＳ 明朝" w:hAnsi="ＭＳ 明朝" w:hint="eastAsia"/>
          <w:kern w:val="0"/>
          <w:sz w:val="24"/>
          <w:szCs w:val="24"/>
          <w:fitText w:val="720" w:id="-1995247610"/>
        </w:rPr>
        <w:t>）</w:t>
      </w:r>
      <w:r>
        <w:rPr>
          <w:rFonts w:ascii="ＭＳ 明朝" w:eastAsia="ＭＳ 明朝" w:hAnsi="ＭＳ 明朝" w:hint="eastAsia"/>
          <w:kern w:val="0"/>
          <w:sz w:val="24"/>
          <w:szCs w:val="24"/>
        </w:rPr>
        <w:t xml:space="preserve">　町税等を滞納していないこと。</w:t>
      </w:r>
    </w:p>
    <w:p w:rsidR="00BE4817" w:rsidRDefault="0045787D" w:rsidP="00BE4817">
      <w:pPr>
        <w:ind w:left="720" w:hangingChars="300" w:hanging="720"/>
        <w:rPr>
          <w:rFonts w:ascii="ＭＳ 明朝" w:eastAsia="ＭＳ 明朝" w:hAnsi="ＭＳ 明朝"/>
          <w:kern w:val="0"/>
          <w:sz w:val="24"/>
          <w:szCs w:val="24"/>
        </w:rPr>
      </w:pPr>
      <w:r w:rsidRPr="008B25C0">
        <w:rPr>
          <w:rFonts w:ascii="ＭＳ 明朝" w:eastAsia="ＭＳ 明朝" w:hAnsi="ＭＳ 明朝" w:hint="eastAsia"/>
          <w:kern w:val="0"/>
          <w:sz w:val="24"/>
          <w:szCs w:val="24"/>
          <w:fitText w:val="720" w:id="-1995247609"/>
        </w:rPr>
        <w:t>（７</w:t>
      </w:r>
      <w:r w:rsidR="00BE4817" w:rsidRPr="008B25C0">
        <w:rPr>
          <w:rFonts w:ascii="ＭＳ 明朝" w:eastAsia="ＭＳ 明朝" w:hAnsi="ＭＳ 明朝" w:hint="eastAsia"/>
          <w:kern w:val="0"/>
          <w:sz w:val="24"/>
          <w:szCs w:val="24"/>
          <w:fitText w:val="720" w:id="-1995247609"/>
        </w:rPr>
        <w:t>）</w:t>
      </w:r>
      <w:r w:rsidR="00BE4817">
        <w:rPr>
          <w:rFonts w:ascii="ＭＳ 明朝" w:eastAsia="ＭＳ 明朝" w:hAnsi="ＭＳ 明朝" w:hint="eastAsia"/>
          <w:kern w:val="0"/>
          <w:sz w:val="24"/>
          <w:szCs w:val="24"/>
        </w:rPr>
        <w:t xml:space="preserve">　</w:t>
      </w:r>
      <w:r w:rsidR="0027224C">
        <w:rPr>
          <w:rFonts w:ascii="ＭＳ 明朝" w:eastAsia="ＭＳ 明朝" w:hAnsi="ＭＳ 明朝" w:hint="eastAsia"/>
          <w:kern w:val="0"/>
          <w:sz w:val="24"/>
          <w:szCs w:val="24"/>
        </w:rPr>
        <w:t>当該年度において</w:t>
      </w:r>
      <w:r w:rsidR="00BE4817">
        <w:rPr>
          <w:rFonts w:ascii="ＭＳ 明朝" w:eastAsia="ＭＳ 明朝" w:hAnsi="ＭＳ 明朝" w:hint="eastAsia"/>
          <w:kern w:val="0"/>
          <w:sz w:val="24"/>
          <w:szCs w:val="24"/>
        </w:rPr>
        <w:t>本給付金を受給したことがないこと。</w:t>
      </w:r>
    </w:p>
    <w:p w:rsidR="00AE580A" w:rsidRPr="00BE4817" w:rsidRDefault="00AE580A" w:rsidP="00AE580A">
      <w:pPr>
        <w:rPr>
          <w:rFonts w:asciiTheme="minorEastAsia" w:hAnsiTheme="minorEastAsia"/>
          <w:sz w:val="24"/>
          <w:szCs w:val="24"/>
        </w:rPr>
      </w:pPr>
    </w:p>
    <w:p w:rsidR="00AE580A" w:rsidRPr="00D269C2" w:rsidRDefault="00AE580A" w:rsidP="00AE580A">
      <w:pPr>
        <w:rPr>
          <w:rFonts w:asciiTheme="minorEastAsia" w:hAnsiTheme="minorEastAsia"/>
          <w:sz w:val="24"/>
          <w:szCs w:val="24"/>
        </w:rPr>
      </w:pPr>
      <w:r w:rsidRPr="00D269C2">
        <w:rPr>
          <w:rFonts w:asciiTheme="minorEastAsia" w:hAnsiTheme="minorEastAsia" w:hint="eastAsia"/>
          <w:sz w:val="24"/>
          <w:szCs w:val="24"/>
        </w:rPr>
        <w:t xml:space="preserve">　（補助対象</w:t>
      </w:r>
      <w:r>
        <w:rPr>
          <w:rFonts w:asciiTheme="minorEastAsia" w:hAnsiTheme="minorEastAsia" w:hint="eastAsia"/>
          <w:sz w:val="24"/>
          <w:szCs w:val="24"/>
        </w:rPr>
        <w:t>事業</w:t>
      </w:r>
      <w:r w:rsidRPr="00D269C2">
        <w:rPr>
          <w:rFonts w:asciiTheme="minorEastAsia" w:hAnsiTheme="minorEastAsia" w:hint="eastAsia"/>
          <w:sz w:val="24"/>
          <w:szCs w:val="24"/>
        </w:rPr>
        <w:t>）</w:t>
      </w:r>
    </w:p>
    <w:p w:rsidR="00FF6D03" w:rsidRDefault="00AE580A" w:rsidP="001E3679">
      <w:pPr>
        <w:ind w:left="240" w:hangingChars="100" w:hanging="240"/>
        <w:rPr>
          <w:rFonts w:asciiTheme="minorEastAsia" w:hAnsiTheme="minorEastAsia"/>
          <w:sz w:val="24"/>
          <w:szCs w:val="24"/>
        </w:rPr>
      </w:pPr>
      <w:r>
        <w:rPr>
          <w:rFonts w:asciiTheme="minorEastAsia" w:hAnsiTheme="minorEastAsia" w:hint="eastAsia"/>
          <w:sz w:val="24"/>
          <w:szCs w:val="24"/>
        </w:rPr>
        <w:t>第</w:t>
      </w:r>
      <w:r w:rsidR="008B25C0">
        <w:rPr>
          <w:rFonts w:asciiTheme="minorEastAsia" w:hAnsiTheme="minorEastAsia" w:hint="eastAsia"/>
          <w:sz w:val="24"/>
          <w:szCs w:val="24"/>
        </w:rPr>
        <w:t>４</w:t>
      </w:r>
      <w:r>
        <w:rPr>
          <w:rFonts w:asciiTheme="minorEastAsia" w:hAnsiTheme="minorEastAsia" w:hint="eastAsia"/>
          <w:sz w:val="24"/>
          <w:szCs w:val="24"/>
        </w:rPr>
        <w:t xml:space="preserve">条　</w:t>
      </w:r>
      <w:r w:rsidR="001E3679">
        <w:rPr>
          <w:rFonts w:asciiTheme="minorEastAsia" w:hAnsiTheme="minorEastAsia" w:hint="eastAsia"/>
          <w:sz w:val="24"/>
          <w:szCs w:val="24"/>
        </w:rPr>
        <w:t>補助対象事業は、補助対象者が国補助金を受けて南幌町商工会と一体となって経営計画を策定し、その計画に沿って取り組む販路開拓等の事業</w:t>
      </w:r>
      <w:r w:rsidR="00E41AF3">
        <w:rPr>
          <w:rFonts w:asciiTheme="minorEastAsia" w:hAnsiTheme="minorEastAsia" w:hint="eastAsia"/>
          <w:sz w:val="24"/>
          <w:szCs w:val="24"/>
        </w:rPr>
        <w:t>（以下「補助対象事業」という。）</w:t>
      </w:r>
      <w:r w:rsidR="001E3679">
        <w:rPr>
          <w:rFonts w:asciiTheme="minorEastAsia" w:hAnsiTheme="minorEastAsia" w:hint="eastAsia"/>
          <w:sz w:val="24"/>
          <w:szCs w:val="24"/>
        </w:rPr>
        <w:t>とする。</w:t>
      </w:r>
    </w:p>
    <w:p w:rsidR="00AE580A" w:rsidRPr="008B25C0" w:rsidRDefault="00AE580A" w:rsidP="00AE580A">
      <w:pPr>
        <w:rPr>
          <w:rFonts w:asciiTheme="minorEastAsia" w:hAnsiTheme="minorEastAsia"/>
          <w:sz w:val="24"/>
          <w:szCs w:val="24"/>
        </w:rPr>
      </w:pPr>
    </w:p>
    <w:p w:rsidR="006B6896" w:rsidRPr="00D269C2" w:rsidRDefault="007D6BB2" w:rsidP="00730A6C">
      <w:pPr>
        <w:rPr>
          <w:rFonts w:asciiTheme="minorEastAsia" w:hAnsiTheme="minorEastAsia"/>
          <w:sz w:val="24"/>
          <w:szCs w:val="24"/>
        </w:rPr>
      </w:pPr>
      <w:r w:rsidRPr="00D269C2">
        <w:rPr>
          <w:rFonts w:asciiTheme="minorEastAsia" w:hAnsiTheme="minorEastAsia" w:hint="eastAsia"/>
          <w:sz w:val="24"/>
          <w:szCs w:val="24"/>
        </w:rPr>
        <w:t xml:space="preserve">　</w:t>
      </w:r>
      <w:r w:rsidR="006B6896" w:rsidRPr="00D269C2">
        <w:rPr>
          <w:rFonts w:asciiTheme="minorEastAsia" w:hAnsiTheme="minorEastAsia" w:hint="eastAsia"/>
          <w:sz w:val="24"/>
          <w:szCs w:val="24"/>
        </w:rPr>
        <w:t>（補助対象経費）</w:t>
      </w:r>
    </w:p>
    <w:p w:rsidR="00C03C20" w:rsidRDefault="00250CD4" w:rsidP="001E3679">
      <w:pPr>
        <w:ind w:left="240" w:hangingChars="100" w:hanging="240"/>
        <w:rPr>
          <w:rFonts w:asciiTheme="minorEastAsia" w:hAnsiTheme="minorEastAsia"/>
          <w:sz w:val="24"/>
          <w:szCs w:val="24"/>
        </w:rPr>
      </w:pPr>
      <w:r>
        <w:rPr>
          <w:rFonts w:asciiTheme="minorEastAsia" w:hAnsiTheme="minorEastAsia" w:hint="eastAsia"/>
          <w:sz w:val="24"/>
          <w:szCs w:val="24"/>
        </w:rPr>
        <w:t>第</w:t>
      </w:r>
      <w:r w:rsidR="008B25C0">
        <w:rPr>
          <w:rFonts w:asciiTheme="minorEastAsia" w:hAnsiTheme="minorEastAsia" w:hint="eastAsia"/>
          <w:sz w:val="24"/>
          <w:szCs w:val="24"/>
        </w:rPr>
        <w:t>５</w:t>
      </w:r>
      <w:r>
        <w:rPr>
          <w:rFonts w:asciiTheme="minorEastAsia" w:hAnsiTheme="minorEastAsia" w:hint="eastAsia"/>
          <w:sz w:val="24"/>
          <w:szCs w:val="24"/>
        </w:rPr>
        <w:t>条　補助</w:t>
      </w:r>
      <w:r w:rsidR="006B6896" w:rsidRPr="00D269C2">
        <w:rPr>
          <w:rFonts w:asciiTheme="minorEastAsia" w:hAnsiTheme="minorEastAsia" w:hint="eastAsia"/>
          <w:sz w:val="24"/>
          <w:szCs w:val="24"/>
        </w:rPr>
        <w:t>対象経費は、</w:t>
      </w:r>
      <w:r w:rsidR="00C03C20">
        <w:rPr>
          <w:rFonts w:asciiTheme="minorEastAsia" w:hAnsiTheme="minorEastAsia" w:hint="eastAsia"/>
          <w:sz w:val="24"/>
          <w:szCs w:val="24"/>
        </w:rPr>
        <w:t>補助</w:t>
      </w:r>
      <w:r w:rsidR="008B25C0">
        <w:rPr>
          <w:rFonts w:asciiTheme="minorEastAsia" w:hAnsiTheme="minorEastAsia" w:hint="eastAsia"/>
          <w:sz w:val="24"/>
          <w:szCs w:val="24"/>
        </w:rPr>
        <w:t>対象</w:t>
      </w:r>
      <w:r w:rsidR="00C03C20">
        <w:rPr>
          <w:rFonts w:asciiTheme="minorEastAsia" w:hAnsiTheme="minorEastAsia" w:hint="eastAsia"/>
          <w:sz w:val="24"/>
          <w:szCs w:val="24"/>
        </w:rPr>
        <w:t>事業を実施するために必要な経費のうち、</w:t>
      </w:r>
      <w:r w:rsidR="00FB4890">
        <w:rPr>
          <w:rFonts w:asciiTheme="minorEastAsia" w:hAnsiTheme="minorEastAsia" w:hint="eastAsia"/>
          <w:sz w:val="24"/>
          <w:szCs w:val="24"/>
        </w:rPr>
        <w:t>国補助金の事業実施期間</w:t>
      </w:r>
      <w:r w:rsidR="00322D69">
        <w:rPr>
          <w:rFonts w:asciiTheme="minorEastAsia" w:hAnsiTheme="minorEastAsia" w:hint="eastAsia"/>
          <w:sz w:val="24"/>
          <w:szCs w:val="24"/>
        </w:rPr>
        <w:t>（以下「事業実施期間」という。）</w:t>
      </w:r>
      <w:r w:rsidR="00FB4890">
        <w:rPr>
          <w:rFonts w:asciiTheme="minorEastAsia" w:hAnsiTheme="minorEastAsia" w:hint="eastAsia"/>
          <w:sz w:val="24"/>
          <w:szCs w:val="24"/>
        </w:rPr>
        <w:t>内において発生した別表で定める経費とする。</w:t>
      </w:r>
    </w:p>
    <w:p w:rsidR="007D6BB2" w:rsidRPr="00155BDB" w:rsidRDefault="007D6BB2" w:rsidP="00730A6C">
      <w:pPr>
        <w:rPr>
          <w:rFonts w:asciiTheme="minorEastAsia" w:hAnsiTheme="minorEastAsia"/>
          <w:sz w:val="24"/>
          <w:szCs w:val="24"/>
        </w:rPr>
      </w:pPr>
    </w:p>
    <w:p w:rsidR="005545C7" w:rsidRPr="00D269C2" w:rsidRDefault="007D6BB2" w:rsidP="00730A6C">
      <w:pPr>
        <w:rPr>
          <w:rFonts w:asciiTheme="minorEastAsia" w:hAnsiTheme="minorEastAsia"/>
          <w:sz w:val="24"/>
          <w:szCs w:val="24"/>
        </w:rPr>
      </w:pPr>
      <w:r w:rsidRPr="00D269C2">
        <w:rPr>
          <w:rFonts w:asciiTheme="minorEastAsia" w:hAnsiTheme="minorEastAsia" w:hint="eastAsia"/>
          <w:sz w:val="24"/>
          <w:szCs w:val="24"/>
        </w:rPr>
        <w:t xml:space="preserve">　</w:t>
      </w:r>
      <w:r w:rsidR="005545C7" w:rsidRPr="00D269C2">
        <w:rPr>
          <w:rFonts w:asciiTheme="minorEastAsia" w:hAnsiTheme="minorEastAsia" w:hint="eastAsia"/>
          <w:sz w:val="24"/>
          <w:szCs w:val="24"/>
        </w:rPr>
        <w:t>（</w:t>
      </w:r>
      <w:r w:rsidR="008B25C0">
        <w:rPr>
          <w:rFonts w:asciiTheme="minorEastAsia" w:hAnsiTheme="minorEastAsia" w:hint="eastAsia"/>
          <w:sz w:val="24"/>
          <w:szCs w:val="24"/>
        </w:rPr>
        <w:t>町</w:t>
      </w:r>
      <w:r w:rsidR="005545C7" w:rsidRPr="00D269C2">
        <w:rPr>
          <w:rFonts w:asciiTheme="minorEastAsia" w:hAnsiTheme="minorEastAsia" w:hint="eastAsia"/>
          <w:sz w:val="24"/>
          <w:szCs w:val="24"/>
        </w:rPr>
        <w:t>補助金の額）</w:t>
      </w:r>
    </w:p>
    <w:p w:rsidR="00FB4890" w:rsidRDefault="005545C7" w:rsidP="00FB4890">
      <w:pPr>
        <w:ind w:left="240" w:hangingChars="100" w:hanging="240"/>
        <w:rPr>
          <w:rFonts w:ascii="ＭＳ 明朝" w:eastAsia="ＭＳ 明朝" w:hAnsi="ＭＳ 明朝"/>
          <w:sz w:val="24"/>
          <w:szCs w:val="24"/>
        </w:rPr>
      </w:pPr>
      <w:r w:rsidRPr="00D269C2">
        <w:rPr>
          <w:rFonts w:asciiTheme="minorEastAsia" w:hAnsiTheme="minorEastAsia" w:hint="eastAsia"/>
          <w:sz w:val="24"/>
          <w:szCs w:val="24"/>
        </w:rPr>
        <w:t>第</w:t>
      </w:r>
      <w:r w:rsidR="008B25C0">
        <w:rPr>
          <w:rFonts w:asciiTheme="minorEastAsia" w:hAnsiTheme="minorEastAsia" w:hint="eastAsia"/>
          <w:sz w:val="24"/>
          <w:szCs w:val="24"/>
        </w:rPr>
        <w:t>６</w:t>
      </w:r>
      <w:r w:rsidRPr="00D269C2">
        <w:rPr>
          <w:rFonts w:asciiTheme="minorEastAsia" w:hAnsiTheme="minorEastAsia" w:hint="eastAsia"/>
          <w:sz w:val="24"/>
          <w:szCs w:val="24"/>
        </w:rPr>
        <w:t xml:space="preserve">条　</w:t>
      </w:r>
      <w:r w:rsidR="00322D69">
        <w:rPr>
          <w:rFonts w:asciiTheme="minorEastAsia" w:hAnsiTheme="minorEastAsia" w:hint="eastAsia"/>
          <w:sz w:val="24"/>
          <w:szCs w:val="24"/>
        </w:rPr>
        <w:t>町</w:t>
      </w:r>
      <w:r w:rsidR="009A70B6" w:rsidRPr="00D269C2">
        <w:rPr>
          <w:rFonts w:asciiTheme="minorEastAsia" w:hAnsiTheme="minorEastAsia" w:hint="eastAsia"/>
          <w:sz w:val="24"/>
          <w:szCs w:val="24"/>
        </w:rPr>
        <w:t>補助金</w:t>
      </w:r>
      <w:r w:rsidR="00F11D25" w:rsidRPr="00D269C2">
        <w:rPr>
          <w:rFonts w:asciiTheme="minorEastAsia" w:hAnsiTheme="minorEastAsia" w:hint="eastAsia"/>
          <w:sz w:val="24"/>
          <w:szCs w:val="24"/>
        </w:rPr>
        <w:t>の額は</w:t>
      </w:r>
      <w:r w:rsidR="009A70B6" w:rsidRPr="00D269C2">
        <w:rPr>
          <w:rFonts w:asciiTheme="minorEastAsia" w:hAnsiTheme="minorEastAsia" w:hint="eastAsia"/>
          <w:sz w:val="24"/>
          <w:szCs w:val="24"/>
        </w:rPr>
        <w:t>、</w:t>
      </w:r>
      <w:r w:rsidR="00F11D25" w:rsidRPr="00D269C2">
        <w:rPr>
          <w:rFonts w:asciiTheme="minorEastAsia" w:hAnsiTheme="minorEastAsia" w:hint="eastAsia"/>
          <w:sz w:val="24"/>
          <w:szCs w:val="24"/>
        </w:rPr>
        <w:t>前条に掲げる</w:t>
      </w:r>
      <w:r w:rsidR="004E35EF">
        <w:rPr>
          <w:rFonts w:asciiTheme="minorEastAsia" w:hAnsiTheme="minorEastAsia" w:hint="eastAsia"/>
          <w:sz w:val="24"/>
          <w:szCs w:val="24"/>
        </w:rPr>
        <w:t>補助対象</w:t>
      </w:r>
      <w:r w:rsidR="00F11D25" w:rsidRPr="00D269C2">
        <w:rPr>
          <w:rFonts w:asciiTheme="minorEastAsia" w:hAnsiTheme="minorEastAsia" w:hint="eastAsia"/>
          <w:sz w:val="24"/>
          <w:szCs w:val="24"/>
        </w:rPr>
        <w:t>経費</w:t>
      </w:r>
      <w:r w:rsidR="00FB4890">
        <w:rPr>
          <w:rFonts w:asciiTheme="minorEastAsia" w:hAnsiTheme="minorEastAsia" w:hint="eastAsia"/>
          <w:sz w:val="24"/>
          <w:szCs w:val="24"/>
        </w:rPr>
        <w:t>から国補助金を除いた額</w:t>
      </w:r>
      <w:r w:rsidR="00FB4890">
        <w:rPr>
          <w:rFonts w:ascii="ＭＳ 明朝" w:eastAsia="ＭＳ 明朝" w:hAnsi="ＭＳ 明朝" w:hint="eastAsia"/>
          <w:sz w:val="24"/>
          <w:szCs w:val="24"/>
        </w:rPr>
        <w:t>とし、１事業者当たり５０万円を上限とする。ただし、算出した</w:t>
      </w:r>
      <w:r w:rsidR="008B25C0">
        <w:rPr>
          <w:rFonts w:ascii="ＭＳ 明朝" w:eastAsia="ＭＳ 明朝" w:hAnsi="ＭＳ 明朝" w:hint="eastAsia"/>
          <w:sz w:val="24"/>
          <w:szCs w:val="24"/>
        </w:rPr>
        <w:t>町</w:t>
      </w:r>
      <w:r w:rsidR="00FB4890">
        <w:rPr>
          <w:rFonts w:ascii="ＭＳ 明朝" w:eastAsia="ＭＳ 明朝" w:hAnsi="ＭＳ 明朝" w:hint="eastAsia"/>
          <w:sz w:val="24"/>
          <w:szCs w:val="24"/>
        </w:rPr>
        <w:t>補助金の額に</w:t>
      </w:r>
      <w:r w:rsidR="00E00CCD">
        <w:rPr>
          <w:rFonts w:ascii="ＭＳ 明朝" w:eastAsia="ＭＳ 明朝" w:hAnsi="ＭＳ 明朝" w:hint="eastAsia"/>
          <w:sz w:val="24"/>
          <w:szCs w:val="24"/>
        </w:rPr>
        <w:t>千</w:t>
      </w:r>
      <w:r w:rsidR="00FB4890">
        <w:rPr>
          <w:rFonts w:ascii="ＭＳ 明朝" w:eastAsia="ＭＳ 明朝" w:hAnsi="ＭＳ 明朝" w:hint="eastAsia"/>
          <w:sz w:val="24"/>
          <w:szCs w:val="24"/>
        </w:rPr>
        <w:t>円未満の端数があるときは、これを切り捨てるものとする。</w:t>
      </w:r>
    </w:p>
    <w:p w:rsidR="005545C7" w:rsidRPr="00FB4890" w:rsidRDefault="005545C7" w:rsidP="00730A6C">
      <w:pPr>
        <w:rPr>
          <w:rFonts w:asciiTheme="minorEastAsia" w:hAnsiTheme="minorEastAsia"/>
          <w:sz w:val="24"/>
          <w:szCs w:val="24"/>
        </w:rPr>
      </w:pPr>
    </w:p>
    <w:p w:rsidR="00834D82" w:rsidRPr="00D269C2" w:rsidRDefault="002F5378" w:rsidP="00730A6C">
      <w:pPr>
        <w:rPr>
          <w:rFonts w:asciiTheme="minorEastAsia" w:hAnsiTheme="minorEastAsia"/>
          <w:sz w:val="24"/>
          <w:szCs w:val="24"/>
        </w:rPr>
      </w:pPr>
      <w:r w:rsidRPr="00D269C2">
        <w:rPr>
          <w:rFonts w:asciiTheme="minorEastAsia" w:hAnsiTheme="minorEastAsia" w:hint="eastAsia"/>
          <w:sz w:val="24"/>
          <w:szCs w:val="24"/>
        </w:rPr>
        <w:t xml:space="preserve">　</w:t>
      </w:r>
      <w:r w:rsidR="00834D82" w:rsidRPr="00D269C2">
        <w:rPr>
          <w:rFonts w:asciiTheme="minorEastAsia" w:hAnsiTheme="minorEastAsia" w:hint="eastAsia"/>
          <w:sz w:val="24"/>
          <w:szCs w:val="24"/>
        </w:rPr>
        <w:t>（</w:t>
      </w:r>
      <w:r w:rsidR="008B25C0">
        <w:rPr>
          <w:rFonts w:asciiTheme="minorEastAsia" w:hAnsiTheme="minorEastAsia" w:hint="eastAsia"/>
          <w:sz w:val="24"/>
          <w:szCs w:val="24"/>
        </w:rPr>
        <w:t>町</w:t>
      </w:r>
      <w:r w:rsidR="000535DD" w:rsidRPr="00D269C2">
        <w:rPr>
          <w:rFonts w:asciiTheme="minorEastAsia" w:hAnsiTheme="minorEastAsia" w:hint="eastAsia"/>
          <w:sz w:val="24"/>
          <w:szCs w:val="24"/>
        </w:rPr>
        <w:t>補助金の</w:t>
      </w:r>
      <w:r w:rsidR="00834D82" w:rsidRPr="00D269C2">
        <w:rPr>
          <w:rFonts w:asciiTheme="minorEastAsia" w:hAnsiTheme="minorEastAsia" w:hint="eastAsia"/>
          <w:sz w:val="24"/>
          <w:szCs w:val="24"/>
        </w:rPr>
        <w:t>交付</w:t>
      </w:r>
      <w:r w:rsidR="0043288B" w:rsidRPr="00D269C2">
        <w:rPr>
          <w:rFonts w:asciiTheme="minorEastAsia" w:hAnsiTheme="minorEastAsia" w:hint="eastAsia"/>
          <w:sz w:val="24"/>
          <w:szCs w:val="24"/>
        </w:rPr>
        <w:t>申請</w:t>
      </w:r>
      <w:r w:rsidR="00834D82" w:rsidRPr="00D269C2">
        <w:rPr>
          <w:rFonts w:asciiTheme="minorEastAsia" w:hAnsiTheme="minorEastAsia" w:hint="eastAsia"/>
          <w:sz w:val="24"/>
          <w:szCs w:val="24"/>
        </w:rPr>
        <w:t>）</w:t>
      </w:r>
    </w:p>
    <w:p w:rsidR="008B7FC5" w:rsidRPr="00D269C2" w:rsidRDefault="000535DD" w:rsidP="007D16BB">
      <w:pPr>
        <w:ind w:left="240" w:hangingChars="100" w:hanging="240"/>
        <w:rPr>
          <w:rFonts w:asciiTheme="minorEastAsia" w:hAnsiTheme="minorEastAsia"/>
          <w:sz w:val="24"/>
          <w:szCs w:val="24"/>
        </w:rPr>
      </w:pPr>
      <w:r w:rsidRPr="00D269C2">
        <w:rPr>
          <w:rFonts w:asciiTheme="minorEastAsia" w:hAnsiTheme="minorEastAsia" w:hint="eastAsia"/>
          <w:sz w:val="24"/>
          <w:szCs w:val="24"/>
        </w:rPr>
        <w:t>第</w:t>
      </w:r>
      <w:r w:rsidR="008B25C0">
        <w:rPr>
          <w:rFonts w:asciiTheme="minorEastAsia" w:hAnsiTheme="minorEastAsia" w:hint="eastAsia"/>
          <w:sz w:val="24"/>
          <w:szCs w:val="24"/>
        </w:rPr>
        <w:t>７</w:t>
      </w:r>
      <w:r w:rsidR="00834D82" w:rsidRPr="00D269C2">
        <w:rPr>
          <w:rFonts w:asciiTheme="minorEastAsia" w:hAnsiTheme="minorEastAsia" w:hint="eastAsia"/>
          <w:sz w:val="24"/>
          <w:szCs w:val="24"/>
        </w:rPr>
        <w:t xml:space="preserve">条　</w:t>
      </w:r>
      <w:r w:rsidR="00322D69">
        <w:rPr>
          <w:rFonts w:asciiTheme="minorEastAsia" w:hAnsiTheme="minorEastAsia" w:hint="eastAsia"/>
          <w:sz w:val="24"/>
          <w:szCs w:val="24"/>
        </w:rPr>
        <w:t>町</w:t>
      </w:r>
      <w:r w:rsidR="00FA5C23" w:rsidRPr="00D269C2">
        <w:rPr>
          <w:rFonts w:asciiTheme="minorEastAsia" w:hAnsiTheme="minorEastAsia" w:hint="eastAsia"/>
          <w:sz w:val="24"/>
          <w:szCs w:val="24"/>
        </w:rPr>
        <w:t>補助金の交付を受けようとする</w:t>
      </w:r>
      <w:r w:rsidR="00155BDB">
        <w:rPr>
          <w:rFonts w:asciiTheme="minorEastAsia" w:hAnsiTheme="minorEastAsia" w:hint="eastAsia"/>
          <w:sz w:val="24"/>
          <w:szCs w:val="24"/>
        </w:rPr>
        <w:t>場合は</w:t>
      </w:r>
      <w:r w:rsidR="00FA5C23" w:rsidRPr="00D269C2">
        <w:rPr>
          <w:rFonts w:asciiTheme="minorEastAsia" w:hAnsiTheme="minorEastAsia" w:hint="eastAsia"/>
          <w:sz w:val="24"/>
          <w:szCs w:val="24"/>
        </w:rPr>
        <w:t>、</w:t>
      </w:r>
      <w:r w:rsidR="00E00CCD">
        <w:rPr>
          <w:rFonts w:asciiTheme="minorEastAsia" w:hAnsiTheme="minorEastAsia" w:hint="eastAsia"/>
          <w:sz w:val="24"/>
          <w:szCs w:val="24"/>
        </w:rPr>
        <w:t>町長が別に定める日</w:t>
      </w:r>
      <w:r w:rsidR="00155BDB">
        <w:rPr>
          <w:rFonts w:asciiTheme="minorEastAsia" w:hAnsiTheme="minorEastAsia" w:hint="eastAsia"/>
          <w:sz w:val="24"/>
          <w:szCs w:val="24"/>
        </w:rPr>
        <w:t>までに</w:t>
      </w:r>
      <w:r w:rsidR="007D16BB" w:rsidRPr="00D269C2">
        <w:rPr>
          <w:rFonts w:asciiTheme="minorEastAsia" w:hAnsiTheme="minorEastAsia" w:hint="eastAsia"/>
          <w:sz w:val="24"/>
          <w:szCs w:val="24"/>
        </w:rPr>
        <w:t>次に定める書類を</w:t>
      </w:r>
      <w:r w:rsidR="003B3813" w:rsidRPr="00D269C2">
        <w:rPr>
          <w:rFonts w:asciiTheme="minorEastAsia" w:hAnsiTheme="minorEastAsia" w:hint="eastAsia"/>
          <w:sz w:val="24"/>
          <w:szCs w:val="24"/>
        </w:rPr>
        <w:t>提出</w:t>
      </w:r>
      <w:r w:rsidRPr="00D269C2">
        <w:rPr>
          <w:rFonts w:asciiTheme="minorEastAsia" w:hAnsiTheme="minorEastAsia" w:hint="eastAsia"/>
          <w:sz w:val="24"/>
          <w:szCs w:val="24"/>
        </w:rPr>
        <w:t>しなければならない。</w:t>
      </w:r>
    </w:p>
    <w:p w:rsidR="00D9622B" w:rsidRPr="00D269C2" w:rsidRDefault="00D9622B" w:rsidP="00430802">
      <w:pPr>
        <w:rPr>
          <w:rFonts w:asciiTheme="minorEastAsia" w:hAnsiTheme="minorEastAsia"/>
          <w:sz w:val="24"/>
          <w:szCs w:val="24"/>
        </w:rPr>
      </w:pPr>
      <w:r w:rsidRPr="00D269C2">
        <w:rPr>
          <w:rFonts w:asciiTheme="minorEastAsia" w:hAnsiTheme="minorEastAsia" w:hint="eastAsia"/>
          <w:sz w:val="24"/>
          <w:szCs w:val="24"/>
        </w:rPr>
        <w:t>（１）　補助金等交付申請書（規則第１号様式）</w:t>
      </w:r>
    </w:p>
    <w:p w:rsidR="007D16BB" w:rsidRPr="00D269C2" w:rsidRDefault="00D9622B" w:rsidP="00430802">
      <w:pPr>
        <w:rPr>
          <w:rFonts w:asciiTheme="minorEastAsia" w:hAnsiTheme="minorEastAsia"/>
          <w:sz w:val="24"/>
          <w:szCs w:val="24"/>
        </w:rPr>
      </w:pPr>
      <w:r w:rsidRPr="00D269C2">
        <w:rPr>
          <w:rFonts w:asciiTheme="minorEastAsia" w:hAnsiTheme="minorEastAsia" w:hint="eastAsia"/>
          <w:sz w:val="24"/>
          <w:szCs w:val="24"/>
        </w:rPr>
        <w:t>（２</w:t>
      </w:r>
      <w:r w:rsidR="007D16BB" w:rsidRPr="00D269C2">
        <w:rPr>
          <w:rFonts w:asciiTheme="minorEastAsia" w:hAnsiTheme="minorEastAsia" w:hint="eastAsia"/>
          <w:sz w:val="24"/>
          <w:szCs w:val="24"/>
        </w:rPr>
        <w:t xml:space="preserve">）　</w:t>
      </w:r>
      <w:r w:rsidR="007F33A9">
        <w:rPr>
          <w:rFonts w:asciiTheme="minorEastAsia" w:hAnsiTheme="minorEastAsia" w:hint="eastAsia"/>
          <w:sz w:val="24"/>
          <w:szCs w:val="24"/>
        </w:rPr>
        <w:t>国補助金に係る補助事業交付申請書の写し及び添付書類の写し</w:t>
      </w:r>
    </w:p>
    <w:p w:rsidR="008B7FC5" w:rsidRDefault="004E35EF" w:rsidP="007556FC">
      <w:pPr>
        <w:rPr>
          <w:rFonts w:asciiTheme="minorEastAsia" w:hAnsiTheme="minorEastAsia"/>
          <w:sz w:val="24"/>
          <w:szCs w:val="24"/>
        </w:rPr>
      </w:pPr>
      <w:r>
        <w:rPr>
          <w:rFonts w:asciiTheme="minorEastAsia" w:hAnsiTheme="minorEastAsia" w:hint="eastAsia"/>
          <w:sz w:val="24"/>
          <w:szCs w:val="24"/>
        </w:rPr>
        <w:t>（３）　その他、町長が必要と認める書類</w:t>
      </w:r>
    </w:p>
    <w:p w:rsidR="00322D69" w:rsidRPr="00155BDB" w:rsidRDefault="00322D69" w:rsidP="007556FC">
      <w:pPr>
        <w:rPr>
          <w:rFonts w:asciiTheme="minorEastAsia" w:hAnsiTheme="minorEastAsia"/>
          <w:sz w:val="24"/>
          <w:szCs w:val="24"/>
        </w:rPr>
      </w:pPr>
    </w:p>
    <w:p w:rsidR="00336FFC" w:rsidRPr="00D269C2" w:rsidRDefault="007D16BB" w:rsidP="004F477B">
      <w:pPr>
        <w:rPr>
          <w:rFonts w:asciiTheme="minorEastAsia" w:hAnsiTheme="minorEastAsia"/>
          <w:sz w:val="24"/>
          <w:szCs w:val="24"/>
        </w:rPr>
      </w:pPr>
      <w:r w:rsidRPr="00D269C2">
        <w:rPr>
          <w:rFonts w:asciiTheme="minorEastAsia" w:hAnsiTheme="minorEastAsia" w:hint="eastAsia"/>
          <w:sz w:val="24"/>
          <w:szCs w:val="24"/>
        </w:rPr>
        <w:t xml:space="preserve">　</w:t>
      </w:r>
      <w:r w:rsidR="00430802" w:rsidRPr="00D269C2">
        <w:rPr>
          <w:rFonts w:asciiTheme="minorEastAsia" w:hAnsiTheme="minorEastAsia" w:hint="eastAsia"/>
          <w:sz w:val="24"/>
          <w:szCs w:val="24"/>
        </w:rPr>
        <w:t>（</w:t>
      </w:r>
      <w:r w:rsidR="008B25C0">
        <w:rPr>
          <w:rFonts w:asciiTheme="minorEastAsia" w:hAnsiTheme="minorEastAsia" w:hint="eastAsia"/>
          <w:sz w:val="24"/>
          <w:szCs w:val="24"/>
        </w:rPr>
        <w:t>町補助金の</w:t>
      </w:r>
      <w:r w:rsidR="00336FFC" w:rsidRPr="00D269C2">
        <w:rPr>
          <w:rFonts w:asciiTheme="minorEastAsia" w:hAnsiTheme="minorEastAsia" w:hint="eastAsia"/>
          <w:sz w:val="24"/>
          <w:szCs w:val="24"/>
        </w:rPr>
        <w:t>決定</w:t>
      </w:r>
      <w:r w:rsidR="00430802" w:rsidRPr="00D269C2">
        <w:rPr>
          <w:rFonts w:asciiTheme="minorEastAsia" w:hAnsiTheme="minorEastAsia" w:hint="eastAsia"/>
          <w:sz w:val="24"/>
          <w:szCs w:val="24"/>
        </w:rPr>
        <w:t>通知</w:t>
      </w:r>
      <w:r w:rsidR="00336FFC" w:rsidRPr="00D269C2">
        <w:rPr>
          <w:rFonts w:asciiTheme="minorEastAsia" w:hAnsiTheme="minorEastAsia" w:hint="eastAsia"/>
          <w:sz w:val="24"/>
          <w:szCs w:val="24"/>
        </w:rPr>
        <w:t>）</w:t>
      </w:r>
    </w:p>
    <w:p w:rsidR="00336FFC" w:rsidRPr="00D269C2" w:rsidRDefault="00336FFC" w:rsidP="007D16BB">
      <w:pPr>
        <w:ind w:left="240" w:hangingChars="100" w:hanging="240"/>
        <w:rPr>
          <w:rFonts w:asciiTheme="minorEastAsia" w:hAnsiTheme="minorEastAsia"/>
          <w:sz w:val="24"/>
          <w:szCs w:val="24"/>
        </w:rPr>
      </w:pPr>
      <w:r w:rsidRPr="00D269C2">
        <w:rPr>
          <w:rFonts w:asciiTheme="minorEastAsia" w:hAnsiTheme="minorEastAsia" w:hint="eastAsia"/>
          <w:sz w:val="24"/>
          <w:szCs w:val="24"/>
        </w:rPr>
        <w:t>第</w:t>
      </w:r>
      <w:r w:rsidR="008B25C0">
        <w:rPr>
          <w:rFonts w:asciiTheme="minorEastAsia" w:hAnsiTheme="minorEastAsia" w:hint="eastAsia"/>
          <w:sz w:val="24"/>
          <w:szCs w:val="24"/>
        </w:rPr>
        <w:t>８</w:t>
      </w:r>
      <w:r w:rsidRPr="00D269C2">
        <w:rPr>
          <w:rFonts w:asciiTheme="minorEastAsia" w:hAnsiTheme="minorEastAsia" w:hint="eastAsia"/>
          <w:sz w:val="24"/>
          <w:szCs w:val="24"/>
        </w:rPr>
        <w:t>条　町長は、前条に規定する申請があったときは、当該申請に係る書類等の内容を審査し、適正であると認めたときは、</w:t>
      </w:r>
      <w:r w:rsidR="002353F2" w:rsidRPr="00D269C2">
        <w:rPr>
          <w:rFonts w:asciiTheme="minorEastAsia" w:hAnsiTheme="minorEastAsia" w:hint="eastAsia"/>
          <w:sz w:val="24"/>
          <w:szCs w:val="24"/>
        </w:rPr>
        <w:t>速やかに</w:t>
      </w:r>
      <w:r w:rsidR="00322D69">
        <w:rPr>
          <w:rFonts w:asciiTheme="minorEastAsia" w:hAnsiTheme="minorEastAsia" w:hint="eastAsia"/>
          <w:sz w:val="24"/>
          <w:szCs w:val="24"/>
        </w:rPr>
        <w:t>町</w:t>
      </w:r>
      <w:r w:rsidR="00607D3B" w:rsidRPr="00D269C2">
        <w:rPr>
          <w:rFonts w:asciiTheme="minorEastAsia" w:hAnsiTheme="minorEastAsia" w:hint="eastAsia"/>
          <w:sz w:val="24"/>
          <w:szCs w:val="24"/>
        </w:rPr>
        <w:t>補助金の交付を決定し、</w:t>
      </w:r>
      <w:r w:rsidR="007F33A9">
        <w:rPr>
          <w:rFonts w:asciiTheme="minorEastAsia" w:hAnsiTheme="minorEastAsia" w:hint="eastAsia"/>
          <w:sz w:val="24"/>
          <w:szCs w:val="24"/>
        </w:rPr>
        <w:t>申請者</w:t>
      </w:r>
      <w:r w:rsidR="00607D3B" w:rsidRPr="00D269C2">
        <w:rPr>
          <w:rFonts w:asciiTheme="minorEastAsia" w:hAnsiTheme="minorEastAsia" w:hint="eastAsia"/>
          <w:sz w:val="24"/>
          <w:szCs w:val="24"/>
        </w:rPr>
        <w:t>に</w:t>
      </w:r>
      <w:r w:rsidR="002353F2" w:rsidRPr="00D269C2">
        <w:rPr>
          <w:rFonts w:asciiTheme="minorEastAsia" w:hAnsiTheme="minorEastAsia" w:hint="eastAsia"/>
          <w:sz w:val="24"/>
          <w:szCs w:val="24"/>
        </w:rPr>
        <w:t>交付決定通知</w:t>
      </w:r>
      <w:r w:rsidR="00D9622B" w:rsidRPr="00D269C2">
        <w:rPr>
          <w:rFonts w:asciiTheme="minorEastAsia" w:hAnsiTheme="minorEastAsia" w:hint="eastAsia"/>
          <w:sz w:val="24"/>
          <w:szCs w:val="24"/>
        </w:rPr>
        <w:t>（規則第５</w:t>
      </w:r>
      <w:r w:rsidR="00ED6425">
        <w:rPr>
          <w:rFonts w:asciiTheme="minorEastAsia" w:hAnsiTheme="minorEastAsia" w:hint="eastAsia"/>
          <w:sz w:val="24"/>
          <w:szCs w:val="24"/>
        </w:rPr>
        <w:t>号</w:t>
      </w:r>
      <w:r w:rsidR="00D9622B" w:rsidRPr="00D269C2">
        <w:rPr>
          <w:rFonts w:asciiTheme="minorEastAsia" w:hAnsiTheme="minorEastAsia" w:hint="eastAsia"/>
          <w:sz w:val="24"/>
          <w:szCs w:val="24"/>
        </w:rPr>
        <w:t>様式）</w:t>
      </w:r>
      <w:r w:rsidR="002353F2" w:rsidRPr="00D269C2">
        <w:rPr>
          <w:rFonts w:asciiTheme="minorEastAsia" w:hAnsiTheme="minorEastAsia" w:hint="eastAsia"/>
          <w:sz w:val="24"/>
          <w:szCs w:val="24"/>
        </w:rPr>
        <w:t>及び令達書</w:t>
      </w:r>
      <w:r w:rsidR="00D9622B" w:rsidRPr="00D269C2">
        <w:rPr>
          <w:rFonts w:asciiTheme="minorEastAsia" w:hAnsiTheme="minorEastAsia" w:hint="eastAsia"/>
          <w:sz w:val="24"/>
          <w:szCs w:val="24"/>
        </w:rPr>
        <w:t>（規則第６号様式）</w:t>
      </w:r>
      <w:r w:rsidR="002353F2" w:rsidRPr="00D269C2">
        <w:rPr>
          <w:rFonts w:asciiTheme="minorEastAsia" w:hAnsiTheme="minorEastAsia" w:hint="eastAsia"/>
          <w:sz w:val="24"/>
          <w:szCs w:val="24"/>
        </w:rPr>
        <w:t>により</w:t>
      </w:r>
      <w:r w:rsidR="00607D3B" w:rsidRPr="00D269C2">
        <w:rPr>
          <w:rFonts w:asciiTheme="minorEastAsia" w:hAnsiTheme="minorEastAsia" w:hint="eastAsia"/>
          <w:sz w:val="24"/>
          <w:szCs w:val="24"/>
        </w:rPr>
        <w:t>通知するものとする。</w:t>
      </w:r>
    </w:p>
    <w:p w:rsidR="00607D3B" w:rsidRPr="007F33A9" w:rsidRDefault="00607D3B" w:rsidP="004F477B">
      <w:pPr>
        <w:rPr>
          <w:rFonts w:asciiTheme="minorEastAsia" w:hAnsiTheme="minorEastAsia"/>
          <w:sz w:val="24"/>
          <w:szCs w:val="24"/>
        </w:rPr>
      </w:pPr>
    </w:p>
    <w:p w:rsidR="005F1B76" w:rsidRPr="00D269C2" w:rsidRDefault="00D9622B" w:rsidP="0043288B">
      <w:pPr>
        <w:rPr>
          <w:rFonts w:asciiTheme="minorEastAsia" w:hAnsiTheme="minorEastAsia"/>
          <w:sz w:val="24"/>
          <w:szCs w:val="24"/>
        </w:rPr>
      </w:pPr>
      <w:r w:rsidRPr="00D269C2">
        <w:rPr>
          <w:rFonts w:asciiTheme="minorEastAsia" w:hAnsiTheme="minorEastAsia" w:hint="eastAsia"/>
          <w:sz w:val="24"/>
          <w:szCs w:val="24"/>
        </w:rPr>
        <w:t xml:space="preserve">　</w:t>
      </w:r>
      <w:r w:rsidR="005F1B76" w:rsidRPr="00D269C2">
        <w:rPr>
          <w:rFonts w:asciiTheme="minorEastAsia" w:hAnsiTheme="minorEastAsia" w:hint="eastAsia"/>
          <w:sz w:val="24"/>
          <w:szCs w:val="24"/>
        </w:rPr>
        <w:t>（実績報告）</w:t>
      </w:r>
    </w:p>
    <w:p w:rsidR="005F1B76" w:rsidRPr="00D269C2" w:rsidRDefault="005F1B76" w:rsidP="00D9622B">
      <w:pPr>
        <w:ind w:left="240" w:hangingChars="100" w:hanging="240"/>
        <w:rPr>
          <w:rFonts w:asciiTheme="minorEastAsia" w:hAnsiTheme="minorEastAsia"/>
          <w:sz w:val="24"/>
          <w:szCs w:val="24"/>
        </w:rPr>
      </w:pPr>
      <w:r w:rsidRPr="00D269C2">
        <w:rPr>
          <w:rFonts w:asciiTheme="minorEastAsia" w:hAnsiTheme="minorEastAsia" w:hint="eastAsia"/>
          <w:sz w:val="24"/>
          <w:szCs w:val="24"/>
        </w:rPr>
        <w:t>第</w:t>
      </w:r>
      <w:r w:rsidR="008B25C0">
        <w:rPr>
          <w:rFonts w:asciiTheme="minorEastAsia" w:hAnsiTheme="minorEastAsia" w:hint="eastAsia"/>
          <w:sz w:val="24"/>
          <w:szCs w:val="24"/>
        </w:rPr>
        <w:t>９</w:t>
      </w:r>
      <w:r w:rsidR="00FA5C23" w:rsidRPr="00D269C2">
        <w:rPr>
          <w:rFonts w:asciiTheme="minorEastAsia" w:hAnsiTheme="minorEastAsia" w:hint="eastAsia"/>
          <w:sz w:val="24"/>
          <w:szCs w:val="24"/>
        </w:rPr>
        <w:t xml:space="preserve">条　</w:t>
      </w:r>
      <w:r w:rsidR="008B25C0">
        <w:rPr>
          <w:rFonts w:asciiTheme="minorEastAsia" w:hAnsiTheme="minorEastAsia" w:hint="eastAsia"/>
          <w:sz w:val="24"/>
          <w:szCs w:val="24"/>
        </w:rPr>
        <w:t>前条の規定により交付決定を受けた者（以下「交付決定者」という。）</w:t>
      </w:r>
      <w:r w:rsidR="00FA5C23" w:rsidRPr="00D269C2">
        <w:rPr>
          <w:rFonts w:asciiTheme="minorEastAsia" w:hAnsiTheme="minorEastAsia" w:hint="eastAsia"/>
          <w:sz w:val="24"/>
          <w:szCs w:val="24"/>
        </w:rPr>
        <w:t>は、</w:t>
      </w:r>
      <w:r w:rsidR="00430802" w:rsidRPr="00D269C2">
        <w:rPr>
          <w:rFonts w:asciiTheme="minorEastAsia" w:hAnsiTheme="minorEastAsia" w:hint="eastAsia"/>
          <w:sz w:val="24"/>
          <w:szCs w:val="24"/>
        </w:rPr>
        <w:t>本事業</w:t>
      </w:r>
      <w:r w:rsidR="00FA5C23" w:rsidRPr="00D269C2">
        <w:rPr>
          <w:rFonts w:asciiTheme="minorEastAsia" w:hAnsiTheme="minorEastAsia" w:hint="eastAsia"/>
          <w:sz w:val="24"/>
          <w:szCs w:val="24"/>
        </w:rPr>
        <w:t>が完了し</w:t>
      </w:r>
      <w:r w:rsidR="00E00CCD">
        <w:rPr>
          <w:rFonts w:asciiTheme="minorEastAsia" w:hAnsiTheme="minorEastAsia" w:hint="eastAsia"/>
          <w:sz w:val="24"/>
          <w:szCs w:val="24"/>
        </w:rPr>
        <w:t>国補助金の額が確定し</w:t>
      </w:r>
      <w:r w:rsidR="00FA5C23" w:rsidRPr="00D269C2">
        <w:rPr>
          <w:rFonts w:asciiTheme="minorEastAsia" w:hAnsiTheme="minorEastAsia" w:hint="eastAsia"/>
          <w:sz w:val="24"/>
          <w:szCs w:val="24"/>
        </w:rPr>
        <w:t>た時は、</w:t>
      </w:r>
      <w:r w:rsidR="003B3813" w:rsidRPr="00D269C2">
        <w:rPr>
          <w:rFonts w:asciiTheme="minorEastAsia" w:hAnsiTheme="minorEastAsia" w:hint="eastAsia"/>
          <w:sz w:val="24"/>
          <w:szCs w:val="24"/>
        </w:rPr>
        <w:t>次に掲げる書類を</w:t>
      </w:r>
      <w:r w:rsidR="007556FC" w:rsidRPr="00D269C2">
        <w:rPr>
          <w:rFonts w:asciiTheme="minorEastAsia" w:hAnsiTheme="minorEastAsia" w:hint="eastAsia"/>
          <w:sz w:val="24"/>
          <w:szCs w:val="24"/>
        </w:rPr>
        <w:t>、速やかに町長に提出しなければならない。</w:t>
      </w:r>
    </w:p>
    <w:p w:rsidR="00D9622B" w:rsidRPr="00D269C2" w:rsidRDefault="00D9622B" w:rsidP="00D9622B">
      <w:pPr>
        <w:ind w:left="240" w:hangingChars="100" w:hanging="240"/>
        <w:rPr>
          <w:rFonts w:asciiTheme="minorEastAsia" w:hAnsiTheme="minorEastAsia"/>
          <w:sz w:val="24"/>
          <w:szCs w:val="24"/>
        </w:rPr>
      </w:pPr>
      <w:r w:rsidRPr="00D269C2">
        <w:rPr>
          <w:rFonts w:asciiTheme="minorEastAsia" w:hAnsiTheme="minorEastAsia" w:hint="eastAsia"/>
          <w:sz w:val="24"/>
          <w:szCs w:val="24"/>
        </w:rPr>
        <w:t>（１）　補助事業等実績報告書（規則第１２号</w:t>
      </w:r>
      <w:r w:rsidR="00ED6425" w:rsidRPr="00D269C2">
        <w:rPr>
          <w:rFonts w:asciiTheme="minorEastAsia" w:hAnsiTheme="minorEastAsia" w:hint="eastAsia"/>
          <w:sz w:val="24"/>
          <w:szCs w:val="24"/>
        </w:rPr>
        <w:t>様式</w:t>
      </w:r>
      <w:r w:rsidRPr="00D269C2">
        <w:rPr>
          <w:rFonts w:asciiTheme="minorEastAsia" w:hAnsiTheme="minorEastAsia" w:hint="eastAsia"/>
          <w:sz w:val="24"/>
          <w:szCs w:val="24"/>
        </w:rPr>
        <w:t>）</w:t>
      </w:r>
    </w:p>
    <w:p w:rsidR="007F33A9" w:rsidRDefault="00D9622B" w:rsidP="00D9622B">
      <w:pPr>
        <w:ind w:left="240" w:hangingChars="100" w:hanging="240"/>
        <w:rPr>
          <w:rFonts w:asciiTheme="minorEastAsia" w:hAnsiTheme="minorEastAsia"/>
          <w:sz w:val="24"/>
          <w:szCs w:val="24"/>
        </w:rPr>
      </w:pPr>
      <w:r w:rsidRPr="00D269C2">
        <w:rPr>
          <w:rFonts w:asciiTheme="minorEastAsia" w:hAnsiTheme="minorEastAsia" w:hint="eastAsia"/>
          <w:sz w:val="24"/>
          <w:szCs w:val="24"/>
        </w:rPr>
        <w:t xml:space="preserve">（２）　</w:t>
      </w:r>
      <w:r w:rsidR="007F33A9">
        <w:rPr>
          <w:rFonts w:asciiTheme="minorEastAsia" w:hAnsiTheme="minorEastAsia" w:hint="eastAsia"/>
          <w:sz w:val="24"/>
          <w:szCs w:val="24"/>
        </w:rPr>
        <w:t>国補助金に係る交付決定書の写し</w:t>
      </w:r>
    </w:p>
    <w:p w:rsidR="007F33A9" w:rsidRDefault="00D9622B" w:rsidP="00D9622B">
      <w:pPr>
        <w:ind w:left="240" w:hangingChars="100" w:hanging="240"/>
        <w:rPr>
          <w:rFonts w:asciiTheme="minorEastAsia" w:hAnsiTheme="minorEastAsia"/>
          <w:sz w:val="24"/>
          <w:szCs w:val="24"/>
        </w:rPr>
      </w:pPr>
      <w:r w:rsidRPr="00D269C2">
        <w:rPr>
          <w:rFonts w:asciiTheme="minorEastAsia" w:hAnsiTheme="minorEastAsia" w:hint="eastAsia"/>
          <w:sz w:val="24"/>
          <w:szCs w:val="24"/>
        </w:rPr>
        <w:t xml:space="preserve">（３）　</w:t>
      </w:r>
      <w:r w:rsidR="007F33A9">
        <w:rPr>
          <w:rFonts w:asciiTheme="minorEastAsia" w:hAnsiTheme="minorEastAsia" w:hint="eastAsia"/>
          <w:sz w:val="24"/>
          <w:szCs w:val="24"/>
        </w:rPr>
        <w:t>国補助金に係る補助事業実績報告書の写し及び添付書類の写し</w:t>
      </w:r>
    </w:p>
    <w:p w:rsidR="000B2439" w:rsidRDefault="00D9622B" w:rsidP="00D9622B">
      <w:pPr>
        <w:rPr>
          <w:rFonts w:asciiTheme="minorEastAsia" w:hAnsiTheme="minorEastAsia"/>
          <w:sz w:val="24"/>
          <w:szCs w:val="24"/>
        </w:rPr>
      </w:pPr>
      <w:r w:rsidRPr="00D269C2">
        <w:rPr>
          <w:rFonts w:asciiTheme="minorEastAsia" w:hAnsiTheme="minorEastAsia" w:hint="eastAsia"/>
          <w:sz w:val="24"/>
          <w:szCs w:val="24"/>
        </w:rPr>
        <w:t xml:space="preserve">（４）　</w:t>
      </w:r>
      <w:r w:rsidR="007F33A9">
        <w:rPr>
          <w:rFonts w:asciiTheme="minorEastAsia" w:hAnsiTheme="minorEastAsia" w:hint="eastAsia"/>
          <w:sz w:val="24"/>
          <w:szCs w:val="24"/>
        </w:rPr>
        <w:t>国補助金額の確定通知の写し</w:t>
      </w:r>
    </w:p>
    <w:p w:rsidR="007F33A9" w:rsidRDefault="007F33A9" w:rsidP="00D9622B">
      <w:pPr>
        <w:rPr>
          <w:rFonts w:asciiTheme="minorEastAsia" w:hAnsiTheme="minorEastAsia"/>
          <w:sz w:val="24"/>
          <w:szCs w:val="24"/>
        </w:rPr>
      </w:pPr>
      <w:r>
        <w:rPr>
          <w:rFonts w:asciiTheme="minorEastAsia" w:hAnsiTheme="minorEastAsia" w:hint="eastAsia"/>
          <w:sz w:val="24"/>
          <w:szCs w:val="24"/>
        </w:rPr>
        <w:t>（５）　国補助金精算払請求書の写し</w:t>
      </w:r>
    </w:p>
    <w:p w:rsidR="004E35EF" w:rsidRPr="00155BDB" w:rsidRDefault="004E35EF" w:rsidP="004E35EF">
      <w:pPr>
        <w:rPr>
          <w:rFonts w:asciiTheme="minorEastAsia" w:hAnsiTheme="minorEastAsia"/>
          <w:sz w:val="24"/>
          <w:szCs w:val="24"/>
        </w:rPr>
      </w:pPr>
      <w:r>
        <w:rPr>
          <w:rFonts w:asciiTheme="minorEastAsia" w:hAnsiTheme="minorEastAsia" w:hint="eastAsia"/>
          <w:sz w:val="24"/>
          <w:szCs w:val="24"/>
        </w:rPr>
        <w:t>（６）　その他、町長が必要と認める書類</w:t>
      </w:r>
    </w:p>
    <w:p w:rsidR="00D9622B" w:rsidRPr="004E35EF" w:rsidRDefault="00D9622B" w:rsidP="0043288B">
      <w:pPr>
        <w:rPr>
          <w:rFonts w:asciiTheme="minorEastAsia" w:hAnsiTheme="minorEastAsia"/>
          <w:sz w:val="24"/>
          <w:szCs w:val="24"/>
        </w:rPr>
      </w:pPr>
    </w:p>
    <w:p w:rsidR="000B2439" w:rsidRPr="00D269C2" w:rsidRDefault="00D9622B" w:rsidP="0043288B">
      <w:pPr>
        <w:rPr>
          <w:rFonts w:asciiTheme="minorEastAsia" w:hAnsiTheme="minorEastAsia"/>
          <w:sz w:val="24"/>
          <w:szCs w:val="24"/>
        </w:rPr>
      </w:pPr>
      <w:r w:rsidRPr="00D269C2">
        <w:rPr>
          <w:rFonts w:asciiTheme="minorEastAsia" w:hAnsiTheme="minorEastAsia" w:hint="eastAsia"/>
          <w:sz w:val="24"/>
          <w:szCs w:val="24"/>
        </w:rPr>
        <w:t xml:space="preserve">　</w:t>
      </w:r>
      <w:r w:rsidR="000B2439" w:rsidRPr="00D269C2">
        <w:rPr>
          <w:rFonts w:asciiTheme="minorEastAsia" w:hAnsiTheme="minorEastAsia" w:hint="eastAsia"/>
          <w:sz w:val="24"/>
          <w:szCs w:val="24"/>
        </w:rPr>
        <w:t>（</w:t>
      </w:r>
      <w:r w:rsidR="008B25C0">
        <w:rPr>
          <w:rFonts w:asciiTheme="minorEastAsia" w:hAnsiTheme="minorEastAsia" w:hint="eastAsia"/>
          <w:sz w:val="24"/>
          <w:szCs w:val="24"/>
        </w:rPr>
        <w:t>町</w:t>
      </w:r>
      <w:r w:rsidR="000B2439" w:rsidRPr="00D269C2">
        <w:rPr>
          <w:rFonts w:asciiTheme="minorEastAsia" w:hAnsiTheme="minorEastAsia" w:hint="eastAsia"/>
          <w:sz w:val="24"/>
          <w:szCs w:val="24"/>
        </w:rPr>
        <w:t>補助金の額の確定）</w:t>
      </w:r>
    </w:p>
    <w:p w:rsidR="000B2439" w:rsidRPr="00D269C2" w:rsidRDefault="004D01BC" w:rsidP="00955969">
      <w:pPr>
        <w:ind w:left="240" w:hangingChars="100" w:hanging="240"/>
        <w:rPr>
          <w:rFonts w:asciiTheme="minorEastAsia" w:hAnsiTheme="minorEastAsia"/>
          <w:sz w:val="24"/>
          <w:szCs w:val="24"/>
        </w:rPr>
      </w:pPr>
      <w:r w:rsidRPr="00D269C2">
        <w:rPr>
          <w:rFonts w:asciiTheme="minorEastAsia" w:hAnsiTheme="minorEastAsia" w:hint="eastAsia"/>
          <w:sz w:val="24"/>
          <w:szCs w:val="24"/>
        </w:rPr>
        <w:t>第</w:t>
      </w:r>
      <w:r w:rsidR="008B25C0">
        <w:rPr>
          <w:rFonts w:asciiTheme="minorEastAsia" w:hAnsiTheme="minorEastAsia" w:hint="eastAsia"/>
          <w:sz w:val="24"/>
          <w:szCs w:val="24"/>
        </w:rPr>
        <w:t>１０</w:t>
      </w:r>
      <w:r w:rsidRPr="00D269C2">
        <w:rPr>
          <w:rFonts w:asciiTheme="minorEastAsia" w:hAnsiTheme="minorEastAsia" w:hint="eastAsia"/>
          <w:sz w:val="24"/>
          <w:szCs w:val="24"/>
        </w:rPr>
        <w:t xml:space="preserve">条　</w:t>
      </w:r>
      <w:r w:rsidR="00322D69" w:rsidRPr="00322D69">
        <w:rPr>
          <w:rFonts w:asciiTheme="minorEastAsia" w:hAnsiTheme="minorEastAsia" w:hint="eastAsia"/>
          <w:sz w:val="24"/>
          <w:szCs w:val="24"/>
        </w:rPr>
        <w:t>町長は、前条の</w:t>
      </w:r>
      <w:r w:rsidR="008B25C0">
        <w:rPr>
          <w:rFonts w:asciiTheme="minorEastAsia" w:hAnsiTheme="minorEastAsia" w:hint="eastAsia"/>
          <w:sz w:val="24"/>
          <w:szCs w:val="24"/>
        </w:rPr>
        <w:t>規定により</w:t>
      </w:r>
      <w:r w:rsidR="00322D69" w:rsidRPr="00322D69">
        <w:rPr>
          <w:rFonts w:asciiTheme="minorEastAsia" w:hAnsiTheme="minorEastAsia" w:hint="eastAsia"/>
          <w:sz w:val="24"/>
          <w:szCs w:val="24"/>
        </w:rPr>
        <w:t>補助事業等実績報告書の提出を受けた場合においては、当該報告書等の書類の審査及び必要に応じて行う現地調査等により、その報告に係る補助</w:t>
      </w:r>
      <w:r w:rsidR="008B25C0">
        <w:rPr>
          <w:rFonts w:asciiTheme="minorEastAsia" w:hAnsiTheme="minorEastAsia" w:hint="eastAsia"/>
          <w:sz w:val="24"/>
          <w:szCs w:val="24"/>
        </w:rPr>
        <w:t>対象</w:t>
      </w:r>
      <w:r w:rsidR="00322D69" w:rsidRPr="00322D69">
        <w:rPr>
          <w:rFonts w:asciiTheme="minorEastAsia" w:hAnsiTheme="minorEastAsia" w:hint="eastAsia"/>
          <w:sz w:val="24"/>
          <w:szCs w:val="24"/>
        </w:rPr>
        <w:t>事業の成果が</w:t>
      </w:r>
      <w:r w:rsidR="00322D69">
        <w:rPr>
          <w:rFonts w:asciiTheme="minorEastAsia" w:hAnsiTheme="minorEastAsia" w:hint="eastAsia"/>
          <w:sz w:val="24"/>
          <w:szCs w:val="24"/>
        </w:rPr>
        <w:t>町補助金</w:t>
      </w:r>
      <w:r w:rsidR="00322D69" w:rsidRPr="00322D69">
        <w:rPr>
          <w:rFonts w:asciiTheme="minorEastAsia" w:hAnsiTheme="minorEastAsia" w:hint="eastAsia"/>
          <w:sz w:val="24"/>
          <w:szCs w:val="24"/>
        </w:rPr>
        <w:t>の交付の決定の内容及びこれに附した条件に適合すると認めたときは、交付すべき</w:t>
      </w:r>
      <w:r w:rsidR="00322D69">
        <w:rPr>
          <w:rFonts w:asciiTheme="minorEastAsia" w:hAnsiTheme="minorEastAsia" w:hint="eastAsia"/>
          <w:sz w:val="24"/>
          <w:szCs w:val="24"/>
        </w:rPr>
        <w:t>町</w:t>
      </w:r>
      <w:r w:rsidR="00322D69" w:rsidRPr="00322D69">
        <w:rPr>
          <w:rFonts w:asciiTheme="minorEastAsia" w:hAnsiTheme="minorEastAsia" w:hint="eastAsia"/>
          <w:sz w:val="24"/>
          <w:szCs w:val="24"/>
        </w:rPr>
        <w:t>補助金</w:t>
      </w:r>
      <w:r w:rsidR="00322D69">
        <w:rPr>
          <w:rFonts w:asciiTheme="minorEastAsia" w:hAnsiTheme="minorEastAsia" w:hint="eastAsia"/>
          <w:sz w:val="24"/>
          <w:szCs w:val="24"/>
        </w:rPr>
        <w:t>の額を確定する</w:t>
      </w:r>
      <w:r w:rsidR="000B2439" w:rsidRPr="00D269C2">
        <w:rPr>
          <w:rFonts w:asciiTheme="minorEastAsia" w:hAnsiTheme="minorEastAsia" w:hint="eastAsia"/>
          <w:sz w:val="24"/>
          <w:szCs w:val="24"/>
        </w:rPr>
        <w:t>ものとする。</w:t>
      </w:r>
    </w:p>
    <w:p w:rsidR="000B2439" w:rsidRPr="008B25C0" w:rsidRDefault="000B2439" w:rsidP="0043288B">
      <w:pPr>
        <w:rPr>
          <w:rFonts w:asciiTheme="minorEastAsia" w:hAnsiTheme="minorEastAsia"/>
          <w:sz w:val="24"/>
          <w:szCs w:val="24"/>
        </w:rPr>
      </w:pPr>
    </w:p>
    <w:p w:rsidR="000B2439" w:rsidRPr="00D269C2" w:rsidRDefault="00955969" w:rsidP="0043288B">
      <w:pPr>
        <w:rPr>
          <w:rFonts w:asciiTheme="minorEastAsia" w:hAnsiTheme="minorEastAsia"/>
          <w:sz w:val="24"/>
          <w:szCs w:val="24"/>
        </w:rPr>
      </w:pPr>
      <w:r w:rsidRPr="00D269C2">
        <w:rPr>
          <w:rFonts w:asciiTheme="minorEastAsia" w:hAnsiTheme="minorEastAsia" w:hint="eastAsia"/>
          <w:sz w:val="24"/>
          <w:szCs w:val="24"/>
        </w:rPr>
        <w:t xml:space="preserve">　</w:t>
      </w:r>
      <w:r w:rsidR="000B2439" w:rsidRPr="00D269C2">
        <w:rPr>
          <w:rFonts w:asciiTheme="minorEastAsia" w:hAnsiTheme="minorEastAsia" w:hint="eastAsia"/>
          <w:sz w:val="24"/>
          <w:szCs w:val="24"/>
        </w:rPr>
        <w:t>（</w:t>
      </w:r>
      <w:r w:rsidR="008B25C0">
        <w:rPr>
          <w:rFonts w:asciiTheme="minorEastAsia" w:hAnsiTheme="minorEastAsia" w:hint="eastAsia"/>
          <w:sz w:val="24"/>
          <w:szCs w:val="24"/>
        </w:rPr>
        <w:t>町</w:t>
      </w:r>
      <w:r w:rsidR="000B2439" w:rsidRPr="00D269C2">
        <w:rPr>
          <w:rFonts w:asciiTheme="minorEastAsia" w:hAnsiTheme="minorEastAsia" w:hint="eastAsia"/>
          <w:sz w:val="24"/>
          <w:szCs w:val="24"/>
        </w:rPr>
        <w:t>補助金の交付）</w:t>
      </w:r>
    </w:p>
    <w:p w:rsidR="000B2439" w:rsidRPr="00D269C2" w:rsidRDefault="000B2439" w:rsidP="00ED6425">
      <w:pPr>
        <w:ind w:left="240" w:hangingChars="100" w:hanging="240"/>
        <w:rPr>
          <w:rFonts w:asciiTheme="minorEastAsia" w:hAnsiTheme="minorEastAsia"/>
          <w:sz w:val="24"/>
          <w:szCs w:val="24"/>
        </w:rPr>
      </w:pPr>
      <w:r w:rsidRPr="00D269C2">
        <w:rPr>
          <w:rFonts w:asciiTheme="minorEastAsia" w:hAnsiTheme="minorEastAsia" w:hint="eastAsia"/>
          <w:sz w:val="24"/>
          <w:szCs w:val="24"/>
        </w:rPr>
        <w:t>第</w:t>
      </w:r>
      <w:r w:rsidR="005C5BE3">
        <w:rPr>
          <w:rFonts w:asciiTheme="minorEastAsia" w:hAnsiTheme="minorEastAsia" w:hint="eastAsia"/>
          <w:sz w:val="24"/>
          <w:szCs w:val="24"/>
        </w:rPr>
        <w:t>１</w:t>
      </w:r>
      <w:r w:rsidR="008B25C0">
        <w:rPr>
          <w:rFonts w:asciiTheme="minorEastAsia" w:hAnsiTheme="minorEastAsia" w:hint="eastAsia"/>
          <w:sz w:val="24"/>
          <w:szCs w:val="24"/>
        </w:rPr>
        <w:t>１</w:t>
      </w:r>
      <w:r w:rsidRPr="00D269C2">
        <w:rPr>
          <w:rFonts w:asciiTheme="minorEastAsia" w:hAnsiTheme="minorEastAsia" w:hint="eastAsia"/>
          <w:sz w:val="24"/>
          <w:szCs w:val="24"/>
        </w:rPr>
        <w:t xml:space="preserve">条　</w:t>
      </w:r>
      <w:r w:rsidR="001A041D" w:rsidRPr="00D269C2">
        <w:rPr>
          <w:rFonts w:asciiTheme="minorEastAsia" w:hAnsiTheme="minorEastAsia" w:hint="eastAsia"/>
          <w:sz w:val="24"/>
          <w:szCs w:val="24"/>
        </w:rPr>
        <w:t>町長は、前条の規定による</w:t>
      </w:r>
      <w:r w:rsidR="00322D69">
        <w:rPr>
          <w:rFonts w:asciiTheme="minorEastAsia" w:hAnsiTheme="minorEastAsia" w:hint="eastAsia"/>
          <w:sz w:val="24"/>
          <w:szCs w:val="24"/>
        </w:rPr>
        <w:t>町</w:t>
      </w:r>
      <w:r w:rsidR="001A041D" w:rsidRPr="00D269C2">
        <w:rPr>
          <w:rFonts w:asciiTheme="minorEastAsia" w:hAnsiTheme="minorEastAsia" w:hint="eastAsia"/>
          <w:sz w:val="24"/>
          <w:szCs w:val="24"/>
        </w:rPr>
        <w:t>補助金の額の確定後、</w:t>
      </w:r>
      <w:r w:rsidR="00322D69">
        <w:rPr>
          <w:rFonts w:asciiTheme="minorEastAsia" w:hAnsiTheme="minorEastAsia" w:hint="eastAsia"/>
          <w:sz w:val="24"/>
          <w:szCs w:val="24"/>
        </w:rPr>
        <w:t>町</w:t>
      </w:r>
      <w:r w:rsidR="001A041D" w:rsidRPr="00D269C2">
        <w:rPr>
          <w:rFonts w:asciiTheme="minorEastAsia" w:hAnsiTheme="minorEastAsia" w:hint="eastAsia"/>
          <w:sz w:val="24"/>
          <w:szCs w:val="24"/>
        </w:rPr>
        <w:t>補助金を交付するものとする。</w:t>
      </w:r>
    </w:p>
    <w:p w:rsidR="00532B17" w:rsidRPr="005C5BE3" w:rsidRDefault="00532B17" w:rsidP="0043288B">
      <w:pPr>
        <w:rPr>
          <w:rFonts w:asciiTheme="minorEastAsia" w:hAnsiTheme="minorEastAsia"/>
          <w:sz w:val="24"/>
          <w:szCs w:val="24"/>
        </w:rPr>
      </w:pPr>
    </w:p>
    <w:p w:rsidR="00602AA3" w:rsidRPr="00D269C2" w:rsidRDefault="00602AA3" w:rsidP="00602AA3">
      <w:pPr>
        <w:rPr>
          <w:rFonts w:asciiTheme="minorEastAsia" w:hAnsiTheme="minorEastAsia"/>
          <w:sz w:val="24"/>
          <w:szCs w:val="24"/>
        </w:rPr>
      </w:pPr>
      <w:r w:rsidRPr="00D269C2">
        <w:rPr>
          <w:rFonts w:asciiTheme="minorEastAsia" w:hAnsiTheme="minorEastAsia" w:hint="eastAsia"/>
          <w:sz w:val="24"/>
          <w:szCs w:val="24"/>
        </w:rPr>
        <w:lastRenderedPageBreak/>
        <w:t xml:space="preserve">　（</w:t>
      </w:r>
      <w:r>
        <w:rPr>
          <w:rFonts w:asciiTheme="minorEastAsia" w:hAnsiTheme="minorEastAsia" w:hint="eastAsia"/>
          <w:sz w:val="24"/>
          <w:szCs w:val="24"/>
        </w:rPr>
        <w:t>財産の管理及び処分</w:t>
      </w:r>
      <w:r w:rsidRPr="00D269C2">
        <w:rPr>
          <w:rFonts w:asciiTheme="minorEastAsia" w:hAnsiTheme="minorEastAsia" w:hint="eastAsia"/>
          <w:sz w:val="24"/>
          <w:szCs w:val="24"/>
        </w:rPr>
        <w:t>）</w:t>
      </w:r>
    </w:p>
    <w:p w:rsidR="00602AA3" w:rsidRDefault="00602AA3" w:rsidP="00602AA3">
      <w:pPr>
        <w:ind w:left="240" w:hangingChars="100" w:hanging="240"/>
        <w:rPr>
          <w:rFonts w:asciiTheme="minorEastAsia" w:hAnsiTheme="minorEastAsia"/>
          <w:sz w:val="24"/>
          <w:szCs w:val="24"/>
        </w:rPr>
      </w:pPr>
      <w:r w:rsidRPr="00D269C2">
        <w:rPr>
          <w:rFonts w:asciiTheme="minorEastAsia" w:hAnsiTheme="minorEastAsia" w:hint="eastAsia"/>
          <w:sz w:val="24"/>
          <w:szCs w:val="24"/>
        </w:rPr>
        <w:t>第１</w:t>
      </w:r>
      <w:r w:rsidR="008B25C0">
        <w:rPr>
          <w:rFonts w:asciiTheme="minorEastAsia" w:hAnsiTheme="minorEastAsia" w:hint="eastAsia"/>
          <w:sz w:val="24"/>
          <w:szCs w:val="24"/>
        </w:rPr>
        <w:t>２</w:t>
      </w:r>
      <w:r w:rsidRPr="00D269C2">
        <w:rPr>
          <w:rFonts w:asciiTheme="minorEastAsia" w:hAnsiTheme="minorEastAsia" w:hint="eastAsia"/>
          <w:sz w:val="24"/>
          <w:szCs w:val="24"/>
        </w:rPr>
        <w:t xml:space="preserve">条　</w:t>
      </w:r>
      <w:r w:rsidR="008B25C0">
        <w:rPr>
          <w:rFonts w:asciiTheme="minorEastAsia" w:hAnsiTheme="minorEastAsia" w:hint="eastAsia"/>
          <w:sz w:val="24"/>
          <w:szCs w:val="24"/>
        </w:rPr>
        <w:t>交付決定者</w:t>
      </w:r>
      <w:r w:rsidRPr="00D269C2">
        <w:rPr>
          <w:rFonts w:asciiTheme="minorEastAsia" w:hAnsiTheme="minorEastAsia" w:hint="eastAsia"/>
          <w:sz w:val="24"/>
          <w:szCs w:val="24"/>
        </w:rPr>
        <w:t>は、</w:t>
      </w:r>
      <w:r w:rsidR="008B25C0">
        <w:rPr>
          <w:rFonts w:asciiTheme="minorEastAsia" w:hAnsiTheme="minorEastAsia" w:hint="eastAsia"/>
          <w:sz w:val="24"/>
          <w:szCs w:val="24"/>
        </w:rPr>
        <w:t>補助対象</w:t>
      </w:r>
      <w:r>
        <w:rPr>
          <w:rFonts w:asciiTheme="minorEastAsia" w:hAnsiTheme="minorEastAsia" w:hint="eastAsia"/>
          <w:sz w:val="24"/>
          <w:szCs w:val="24"/>
        </w:rPr>
        <w:t>事業により取得し、又は効用の増加した財産（以下「取得財産等」という。）については、事業完了後においても善良なる管理者の注意をもって管理し、かつ、</w:t>
      </w:r>
      <w:r w:rsidR="00CD242F">
        <w:rPr>
          <w:rFonts w:asciiTheme="minorEastAsia" w:hAnsiTheme="minorEastAsia" w:hint="eastAsia"/>
          <w:sz w:val="24"/>
          <w:szCs w:val="24"/>
        </w:rPr>
        <w:t>町</w:t>
      </w:r>
      <w:r>
        <w:rPr>
          <w:rFonts w:asciiTheme="minorEastAsia" w:hAnsiTheme="minorEastAsia" w:hint="eastAsia"/>
          <w:sz w:val="24"/>
          <w:szCs w:val="24"/>
        </w:rPr>
        <w:t>補助金の交付の目的に従ってその効率的運営を図らねばならない。</w:t>
      </w:r>
    </w:p>
    <w:p w:rsidR="00602AA3" w:rsidRDefault="00602AA3" w:rsidP="00602AA3">
      <w:pPr>
        <w:ind w:left="240" w:hangingChars="100" w:hanging="240"/>
        <w:rPr>
          <w:rFonts w:asciiTheme="minorEastAsia" w:hAnsiTheme="minorEastAsia"/>
          <w:sz w:val="24"/>
          <w:szCs w:val="24"/>
        </w:rPr>
      </w:pPr>
      <w:r>
        <w:rPr>
          <w:rFonts w:asciiTheme="minorEastAsia" w:hAnsiTheme="minorEastAsia" w:hint="eastAsia"/>
          <w:sz w:val="24"/>
          <w:szCs w:val="24"/>
        </w:rPr>
        <w:t>２　取得財産等のうち、取得価格又は効用の増加価格が５０万円以上の財産を「処分制限財産」に該当するものとする。</w:t>
      </w:r>
    </w:p>
    <w:p w:rsidR="00602AA3" w:rsidRDefault="00602AA3" w:rsidP="00602AA3">
      <w:pPr>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8B25C0">
        <w:rPr>
          <w:rFonts w:asciiTheme="minorEastAsia" w:hAnsiTheme="minorEastAsia" w:hint="eastAsia"/>
          <w:sz w:val="24"/>
          <w:szCs w:val="24"/>
        </w:rPr>
        <w:t>交付決定者は</w:t>
      </w:r>
      <w:r>
        <w:rPr>
          <w:rFonts w:asciiTheme="minorEastAsia" w:hAnsiTheme="minorEastAsia" w:hint="eastAsia"/>
          <w:sz w:val="24"/>
          <w:szCs w:val="24"/>
        </w:rPr>
        <w:t>、前項の処分制限財産について台帳を設け、保管状況を明らかにしておかなければならない。</w:t>
      </w:r>
    </w:p>
    <w:p w:rsidR="00602AA3" w:rsidRDefault="008B25C0" w:rsidP="00602AA3">
      <w:pPr>
        <w:ind w:left="240" w:hangingChars="100" w:hanging="240"/>
        <w:rPr>
          <w:rFonts w:asciiTheme="minorEastAsia" w:hAnsiTheme="minorEastAsia"/>
          <w:sz w:val="24"/>
          <w:szCs w:val="24"/>
        </w:rPr>
      </w:pPr>
      <w:r>
        <w:rPr>
          <w:rFonts w:asciiTheme="minorEastAsia" w:hAnsiTheme="minorEastAsia" w:hint="eastAsia"/>
          <w:sz w:val="24"/>
          <w:szCs w:val="24"/>
        </w:rPr>
        <w:t>４　交付決定者</w:t>
      </w:r>
      <w:r w:rsidR="00602AA3">
        <w:rPr>
          <w:rFonts w:asciiTheme="minorEastAsia" w:hAnsiTheme="minorEastAsia" w:hint="eastAsia"/>
          <w:sz w:val="24"/>
          <w:szCs w:val="24"/>
        </w:rPr>
        <w:t>は、第２項の処分制限財産</w:t>
      </w:r>
      <w:r w:rsidR="004E35EF">
        <w:rPr>
          <w:rFonts w:asciiTheme="minorEastAsia" w:hAnsiTheme="minorEastAsia" w:hint="eastAsia"/>
          <w:sz w:val="24"/>
          <w:szCs w:val="24"/>
        </w:rPr>
        <w:t>について、補助</w:t>
      </w:r>
      <w:r>
        <w:rPr>
          <w:rFonts w:asciiTheme="minorEastAsia" w:hAnsiTheme="minorEastAsia" w:hint="eastAsia"/>
          <w:sz w:val="24"/>
          <w:szCs w:val="24"/>
        </w:rPr>
        <w:t>対象</w:t>
      </w:r>
      <w:r w:rsidR="004E35EF">
        <w:rPr>
          <w:rFonts w:asciiTheme="minorEastAsia" w:hAnsiTheme="minorEastAsia" w:hint="eastAsia"/>
          <w:sz w:val="24"/>
          <w:szCs w:val="24"/>
        </w:rPr>
        <w:t>事業の完了の年の翌年から起算して「減価償却資産の耐用年数等に関する省令」（昭和４０年大蔵省令第１５号）で定める耐用年数又は補助</w:t>
      </w:r>
      <w:r>
        <w:rPr>
          <w:rFonts w:asciiTheme="minorEastAsia" w:hAnsiTheme="minorEastAsia" w:hint="eastAsia"/>
          <w:sz w:val="24"/>
          <w:szCs w:val="24"/>
        </w:rPr>
        <w:t>対象</w:t>
      </w:r>
      <w:r w:rsidR="004E35EF">
        <w:rPr>
          <w:rFonts w:asciiTheme="minorEastAsia" w:hAnsiTheme="minorEastAsia" w:hint="eastAsia"/>
          <w:sz w:val="24"/>
          <w:szCs w:val="24"/>
        </w:rPr>
        <w:t>事業の完了の日の属する年度の翌年度から起算して５年間のいずれか短い期間を経過するまでの間に、この補助金の目的に反して使用し、譲渡し、交換し、貸し付け、取り壊し又は担保に供し（以下「取得財産等の処分」という。）てはならない。ただし、あらかじめ町長の承認を受けた場合は、この限りではない。</w:t>
      </w:r>
    </w:p>
    <w:p w:rsidR="004E35EF" w:rsidRDefault="004E35EF" w:rsidP="00602AA3">
      <w:pPr>
        <w:ind w:left="240" w:hangingChars="100" w:hanging="240"/>
        <w:rPr>
          <w:rFonts w:asciiTheme="minorEastAsia" w:hAnsiTheme="minorEastAsia"/>
          <w:sz w:val="24"/>
          <w:szCs w:val="24"/>
        </w:rPr>
      </w:pPr>
      <w:r>
        <w:rPr>
          <w:rFonts w:asciiTheme="minorEastAsia" w:hAnsiTheme="minorEastAsia" w:hint="eastAsia"/>
          <w:sz w:val="24"/>
          <w:szCs w:val="24"/>
        </w:rPr>
        <w:t>５　前項の規定により、</w:t>
      </w:r>
      <w:r w:rsidR="00E41AF3">
        <w:rPr>
          <w:rFonts w:asciiTheme="minorEastAsia" w:hAnsiTheme="minorEastAsia" w:hint="eastAsia"/>
          <w:sz w:val="24"/>
          <w:szCs w:val="24"/>
        </w:rPr>
        <w:t>交付決定者</w:t>
      </w:r>
      <w:r>
        <w:rPr>
          <w:rFonts w:asciiTheme="minorEastAsia" w:hAnsiTheme="minorEastAsia" w:hint="eastAsia"/>
          <w:sz w:val="24"/>
          <w:szCs w:val="24"/>
        </w:rPr>
        <w:t>が取得財産等の処分をすることにより収入があるときは、町長は、その収入の全部又は一部を町に納付させることができる。</w:t>
      </w:r>
    </w:p>
    <w:p w:rsidR="00602AA3" w:rsidRPr="00D269C2" w:rsidRDefault="00602AA3" w:rsidP="00602AA3">
      <w:pPr>
        <w:rPr>
          <w:rFonts w:asciiTheme="minorEastAsia" w:hAnsiTheme="minorEastAsia"/>
          <w:sz w:val="24"/>
          <w:szCs w:val="24"/>
        </w:rPr>
      </w:pPr>
    </w:p>
    <w:p w:rsidR="001652AB" w:rsidRPr="00D269C2" w:rsidRDefault="00955969" w:rsidP="0043288B">
      <w:pPr>
        <w:rPr>
          <w:rFonts w:asciiTheme="minorEastAsia" w:hAnsiTheme="minorEastAsia"/>
          <w:sz w:val="24"/>
          <w:szCs w:val="24"/>
        </w:rPr>
      </w:pPr>
      <w:r w:rsidRPr="00D269C2">
        <w:rPr>
          <w:rFonts w:asciiTheme="minorEastAsia" w:hAnsiTheme="minorEastAsia" w:hint="eastAsia"/>
          <w:sz w:val="24"/>
          <w:szCs w:val="24"/>
        </w:rPr>
        <w:t xml:space="preserve">　</w:t>
      </w:r>
      <w:r w:rsidR="001652AB" w:rsidRPr="00D269C2">
        <w:rPr>
          <w:rFonts w:asciiTheme="minorEastAsia" w:hAnsiTheme="minorEastAsia" w:hint="eastAsia"/>
          <w:sz w:val="24"/>
          <w:szCs w:val="24"/>
        </w:rPr>
        <w:t>（</w:t>
      </w:r>
      <w:r w:rsidR="008B25C0">
        <w:rPr>
          <w:rFonts w:asciiTheme="minorEastAsia" w:hAnsiTheme="minorEastAsia" w:hint="eastAsia"/>
          <w:sz w:val="24"/>
          <w:szCs w:val="24"/>
        </w:rPr>
        <w:t>町</w:t>
      </w:r>
      <w:r w:rsidR="001652AB" w:rsidRPr="00D269C2">
        <w:rPr>
          <w:rFonts w:asciiTheme="minorEastAsia" w:hAnsiTheme="minorEastAsia" w:hint="eastAsia"/>
          <w:sz w:val="24"/>
          <w:szCs w:val="24"/>
        </w:rPr>
        <w:t>補助金に係る経理）</w:t>
      </w:r>
    </w:p>
    <w:p w:rsidR="001652AB" w:rsidRDefault="001652AB" w:rsidP="00955969">
      <w:pPr>
        <w:ind w:left="240" w:hangingChars="100" w:hanging="240"/>
        <w:rPr>
          <w:rFonts w:asciiTheme="minorEastAsia" w:hAnsiTheme="minorEastAsia"/>
          <w:sz w:val="24"/>
          <w:szCs w:val="24"/>
        </w:rPr>
      </w:pPr>
      <w:r w:rsidRPr="00D269C2">
        <w:rPr>
          <w:rFonts w:asciiTheme="minorEastAsia" w:hAnsiTheme="minorEastAsia" w:hint="eastAsia"/>
          <w:sz w:val="24"/>
          <w:szCs w:val="24"/>
        </w:rPr>
        <w:t>第１</w:t>
      </w:r>
      <w:r w:rsidR="008B25C0">
        <w:rPr>
          <w:rFonts w:asciiTheme="minorEastAsia" w:hAnsiTheme="minorEastAsia" w:hint="eastAsia"/>
          <w:sz w:val="24"/>
          <w:szCs w:val="24"/>
        </w:rPr>
        <w:t>３</w:t>
      </w:r>
      <w:r w:rsidRPr="00D269C2">
        <w:rPr>
          <w:rFonts w:asciiTheme="minorEastAsia" w:hAnsiTheme="minorEastAsia" w:hint="eastAsia"/>
          <w:sz w:val="24"/>
          <w:szCs w:val="24"/>
        </w:rPr>
        <w:t xml:space="preserve">条　</w:t>
      </w:r>
      <w:r w:rsidR="008B25C0">
        <w:rPr>
          <w:rFonts w:asciiTheme="minorEastAsia" w:hAnsiTheme="minorEastAsia" w:hint="eastAsia"/>
          <w:sz w:val="24"/>
          <w:szCs w:val="24"/>
        </w:rPr>
        <w:t>交付決定者</w:t>
      </w:r>
      <w:r w:rsidRPr="00D269C2">
        <w:rPr>
          <w:rFonts w:asciiTheme="minorEastAsia" w:hAnsiTheme="minorEastAsia" w:hint="eastAsia"/>
          <w:sz w:val="24"/>
          <w:szCs w:val="24"/>
        </w:rPr>
        <w:t>は、</w:t>
      </w:r>
      <w:r w:rsidR="008B25C0">
        <w:rPr>
          <w:rFonts w:asciiTheme="minorEastAsia" w:hAnsiTheme="minorEastAsia" w:hint="eastAsia"/>
          <w:sz w:val="24"/>
          <w:szCs w:val="24"/>
        </w:rPr>
        <w:t>町</w:t>
      </w:r>
      <w:r w:rsidRPr="00D269C2">
        <w:rPr>
          <w:rFonts w:asciiTheme="minorEastAsia" w:hAnsiTheme="minorEastAsia" w:hint="eastAsia"/>
          <w:sz w:val="24"/>
          <w:szCs w:val="24"/>
        </w:rPr>
        <w:t>補助金に係る経理について、一定の帳簿を備えて収入及び支出の状況を記載し、その収支の事実を明確にした証拠書類を整備し、かつ、これらの帳簿並びに書類を補助</w:t>
      </w:r>
      <w:r w:rsidR="008B25C0">
        <w:rPr>
          <w:rFonts w:asciiTheme="minorEastAsia" w:hAnsiTheme="minorEastAsia" w:hint="eastAsia"/>
          <w:sz w:val="24"/>
          <w:szCs w:val="24"/>
        </w:rPr>
        <w:t>対象</w:t>
      </w:r>
      <w:r w:rsidRPr="00D269C2">
        <w:rPr>
          <w:rFonts w:asciiTheme="minorEastAsia" w:hAnsiTheme="minorEastAsia" w:hint="eastAsia"/>
          <w:sz w:val="24"/>
          <w:szCs w:val="24"/>
        </w:rPr>
        <w:t>事業が完了した日の属する</w:t>
      </w:r>
      <w:r w:rsidR="00BA3EA7" w:rsidRPr="00D269C2">
        <w:rPr>
          <w:rFonts w:asciiTheme="minorEastAsia" w:hAnsiTheme="minorEastAsia" w:hint="eastAsia"/>
          <w:sz w:val="24"/>
          <w:szCs w:val="24"/>
        </w:rPr>
        <w:t>会計</w:t>
      </w:r>
      <w:r w:rsidRPr="00D269C2">
        <w:rPr>
          <w:rFonts w:asciiTheme="minorEastAsia" w:hAnsiTheme="minorEastAsia" w:hint="eastAsia"/>
          <w:sz w:val="24"/>
          <w:szCs w:val="24"/>
        </w:rPr>
        <w:t>年度の終了後５年間保存しなければならない。</w:t>
      </w:r>
    </w:p>
    <w:p w:rsidR="00322D69" w:rsidRPr="00D269C2" w:rsidRDefault="00322D69" w:rsidP="00322D69">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8B25C0">
        <w:rPr>
          <w:rFonts w:asciiTheme="minorEastAsia" w:hAnsiTheme="minorEastAsia" w:hint="eastAsia"/>
          <w:sz w:val="24"/>
          <w:szCs w:val="24"/>
        </w:rPr>
        <w:t>交付決定者</w:t>
      </w:r>
      <w:r>
        <w:rPr>
          <w:rFonts w:asciiTheme="minorEastAsia" w:hAnsiTheme="minorEastAsia" w:hint="eastAsia"/>
          <w:sz w:val="24"/>
          <w:szCs w:val="24"/>
        </w:rPr>
        <w:t>は、事業実施期間及び前項に定める期間において、町長からの要請を受けたときは、国補助金及び町補助金</w:t>
      </w:r>
      <w:r w:rsidR="00CD242F">
        <w:rPr>
          <w:rFonts w:asciiTheme="minorEastAsia" w:hAnsiTheme="minorEastAsia" w:hint="eastAsia"/>
          <w:sz w:val="24"/>
          <w:szCs w:val="24"/>
        </w:rPr>
        <w:t>に係る書類の全部又は一部の写しを速やかに提出しなければならない。</w:t>
      </w:r>
    </w:p>
    <w:p w:rsidR="001652AB" w:rsidRPr="008B25C0" w:rsidRDefault="001652AB" w:rsidP="0043288B">
      <w:pPr>
        <w:rPr>
          <w:rFonts w:asciiTheme="minorEastAsia" w:hAnsiTheme="minorEastAsia"/>
          <w:sz w:val="24"/>
          <w:szCs w:val="24"/>
        </w:rPr>
      </w:pPr>
    </w:p>
    <w:p w:rsidR="005F1B76" w:rsidRPr="00D269C2" w:rsidRDefault="00955969" w:rsidP="0043288B">
      <w:pPr>
        <w:rPr>
          <w:rFonts w:asciiTheme="minorEastAsia" w:hAnsiTheme="minorEastAsia"/>
          <w:sz w:val="24"/>
          <w:szCs w:val="24"/>
        </w:rPr>
      </w:pPr>
      <w:r w:rsidRPr="00D269C2">
        <w:rPr>
          <w:rFonts w:asciiTheme="minorEastAsia" w:hAnsiTheme="minorEastAsia" w:hint="eastAsia"/>
          <w:sz w:val="24"/>
          <w:szCs w:val="24"/>
        </w:rPr>
        <w:t xml:space="preserve">　</w:t>
      </w:r>
      <w:r w:rsidR="005F1B76" w:rsidRPr="00D269C2">
        <w:rPr>
          <w:rFonts w:asciiTheme="minorEastAsia" w:hAnsiTheme="minorEastAsia" w:hint="eastAsia"/>
          <w:sz w:val="24"/>
          <w:szCs w:val="24"/>
        </w:rPr>
        <w:t>（</w:t>
      </w:r>
      <w:r w:rsidR="004D7D24">
        <w:rPr>
          <w:rFonts w:asciiTheme="minorEastAsia" w:hAnsiTheme="minorEastAsia" w:hint="eastAsia"/>
          <w:sz w:val="24"/>
          <w:szCs w:val="24"/>
        </w:rPr>
        <w:t>その他）</w:t>
      </w:r>
    </w:p>
    <w:p w:rsidR="005F1B76" w:rsidRPr="00D269C2" w:rsidRDefault="00532B17" w:rsidP="0043288B">
      <w:pPr>
        <w:rPr>
          <w:rFonts w:asciiTheme="minorEastAsia" w:hAnsiTheme="minorEastAsia"/>
          <w:sz w:val="24"/>
          <w:szCs w:val="24"/>
        </w:rPr>
      </w:pPr>
      <w:r w:rsidRPr="00D269C2">
        <w:rPr>
          <w:rFonts w:asciiTheme="minorEastAsia" w:hAnsiTheme="minorEastAsia" w:hint="eastAsia"/>
          <w:sz w:val="24"/>
          <w:szCs w:val="24"/>
        </w:rPr>
        <w:t>第１</w:t>
      </w:r>
      <w:r w:rsidR="008B25C0">
        <w:rPr>
          <w:rFonts w:asciiTheme="minorEastAsia" w:hAnsiTheme="minorEastAsia" w:hint="eastAsia"/>
          <w:sz w:val="24"/>
          <w:szCs w:val="24"/>
        </w:rPr>
        <w:t>４</w:t>
      </w:r>
      <w:r w:rsidR="005F1B76" w:rsidRPr="00D269C2">
        <w:rPr>
          <w:rFonts w:asciiTheme="minorEastAsia" w:hAnsiTheme="minorEastAsia" w:hint="eastAsia"/>
          <w:sz w:val="24"/>
          <w:szCs w:val="24"/>
        </w:rPr>
        <w:t>条　この</w:t>
      </w:r>
      <w:r w:rsidR="004D7D24">
        <w:rPr>
          <w:rFonts w:asciiTheme="minorEastAsia" w:hAnsiTheme="minorEastAsia" w:hint="eastAsia"/>
          <w:sz w:val="24"/>
          <w:szCs w:val="24"/>
        </w:rPr>
        <w:t>告示</w:t>
      </w:r>
      <w:r w:rsidR="005F1B76" w:rsidRPr="00D269C2">
        <w:rPr>
          <w:rFonts w:asciiTheme="minorEastAsia" w:hAnsiTheme="minorEastAsia" w:hint="eastAsia"/>
          <w:sz w:val="24"/>
          <w:szCs w:val="24"/>
        </w:rPr>
        <w:t>に定めるもののほか、必要な事項は、町長が別に定める。</w:t>
      </w:r>
    </w:p>
    <w:p w:rsidR="005F1B76" w:rsidRDefault="005F1B76" w:rsidP="0043288B">
      <w:pPr>
        <w:rPr>
          <w:rFonts w:asciiTheme="minorEastAsia" w:hAnsiTheme="minorEastAsia"/>
          <w:sz w:val="24"/>
          <w:szCs w:val="24"/>
        </w:rPr>
      </w:pPr>
    </w:p>
    <w:p w:rsidR="0027224C" w:rsidRPr="00D269C2" w:rsidRDefault="0027224C" w:rsidP="0027224C">
      <w:pPr>
        <w:ind w:firstLineChars="200" w:firstLine="480"/>
        <w:rPr>
          <w:rFonts w:asciiTheme="minorEastAsia" w:hAnsiTheme="minorEastAsia"/>
          <w:sz w:val="24"/>
          <w:szCs w:val="24"/>
        </w:rPr>
      </w:pPr>
      <w:r w:rsidRPr="00D269C2">
        <w:rPr>
          <w:rFonts w:asciiTheme="minorEastAsia" w:hAnsiTheme="minorEastAsia" w:hint="eastAsia"/>
          <w:sz w:val="24"/>
          <w:szCs w:val="24"/>
        </w:rPr>
        <w:t>附　　則</w:t>
      </w:r>
    </w:p>
    <w:p w:rsidR="0027224C" w:rsidRPr="00BC5EFA" w:rsidRDefault="0027224C" w:rsidP="0027224C">
      <w:pPr>
        <w:overflowPunct w:val="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BC5EFA">
        <w:rPr>
          <w:rFonts w:asciiTheme="minorEastAsia" w:hAnsiTheme="minorEastAsia" w:cs="ＭＳ ゴシック" w:hint="eastAsia"/>
          <w:kern w:val="0"/>
          <w:sz w:val="24"/>
          <w:szCs w:val="24"/>
        </w:rPr>
        <w:t>この</w:t>
      </w:r>
      <w:r>
        <w:rPr>
          <w:rFonts w:asciiTheme="minorEastAsia" w:hAnsiTheme="minorEastAsia" w:cs="ＭＳ ゴシック" w:hint="eastAsia"/>
          <w:kern w:val="0"/>
          <w:sz w:val="24"/>
          <w:szCs w:val="24"/>
        </w:rPr>
        <w:t>告示</w:t>
      </w:r>
      <w:r w:rsidRPr="00BC5EFA">
        <w:rPr>
          <w:rFonts w:asciiTheme="minorEastAsia" w:hAnsiTheme="minorEastAsia" w:cs="ＭＳ ゴシック" w:hint="eastAsia"/>
          <w:kern w:val="0"/>
          <w:sz w:val="24"/>
          <w:szCs w:val="24"/>
        </w:rPr>
        <w:t>は、</w:t>
      </w:r>
      <w:r w:rsidRPr="00E41340">
        <w:rPr>
          <w:rFonts w:asciiTheme="minorEastAsia" w:hAnsiTheme="minorEastAsia" w:cs="ＭＳ ゴシック" w:hint="eastAsia"/>
          <w:kern w:val="0"/>
          <w:sz w:val="24"/>
          <w:szCs w:val="24"/>
        </w:rPr>
        <w:t>令和</w:t>
      </w:r>
      <w:r>
        <w:rPr>
          <w:rFonts w:asciiTheme="minorEastAsia" w:hAnsiTheme="minorEastAsia" w:cs="ＭＳ ゴシック" w:hint="eastAsia"/>
          <w:kern w:val="0"/>
          <w:sz w:val="24"/>
          <w:szCs w:val="24"/>
        </w:rPr>
        <w:t>２</w:t>
      </w:r>
      <w:r w:rsidRPr="00E41340">
        <w:rPr>
          <w:rFonts w:asciiTheme="minorEastAsia" w:hAnsiTheme="minorEastAsia" w:cs="ＭＳ ゴシック" w:hint="eastAsia"/>
          <w:kern w:val="0"/>
          <w:sz w:val="24"/>
          <w:szCs w:val="24"/>
        </w:rPr>
        <w:t>年</w:t>
      </w:r>
      <w:r>
        <w:rPr>
          <w:rFonts w:asciiTheme="minorEastAsia" w:hAnsiTheme="minorEastAsia" w:cs="ＭＳ ゴシック" w:hint="eastAsia"/>
          <w:kern w:val="0"/>
          <w:sz w:val="24"/>
          <w:szCs w:val="24"/>
        </w:rPr>
        <w:t>１０</w:t>
      </w:r>
      <w:r>
        <w:rPr>
          <w:rFonts w:asciiTheme="minorEastAsia" w:hAnsiTheme="minorEastAsia" w:cs="ＭＳ ゴシック" w:hint="eastAsia"/>
          <w:kern w:val="0"/>
          <w:sz w:val="24"/>
          <w:szCs w:val="24"/>
        </w:rPr>
        <w:t>月１日から</w:t>
      </w:r>
      <w:r w:rsidRPr="00BC5EFA">
        <w:rPr>
          <w:rFonts w:asciiTheme="minorEastAsia" w:hAnsiTheme="minorEastAsia" w:cs="ＭＳ ゴシック" w:hint="eastAsia"/>
          <w:kern w:val="0"/>
          <w:sz w:val="24"/>
          <w:szCs w:val="24"/>
        </w:rPr>
        <w:t>施行する。</w:t>
      </w:r>
    </w:p>
    <w:p w:rsidR="0027224C" w:rsidRPr="0027224C" w:rsidRDefault="0027224C" w:rsidP="0043288B">
      <w:pPr>
        <w:rPr>
          <w:rFonts w:asciiTheme="minorEastAsia" w:hAnsiTheme="minorEastAsia" w:hint="eastAsia"/>
          <w:sz w:val="24"/>
          <w:szCs w:val="24"/>
        </w:rPr>
      </w:pPr>
    </w:p>
    <w:p w:rsidR="005F1B76" w:rsidRPr="00D269C2" w:rsidRDefault="005F1B76" w:rsidP="005F1B76">
      <w:pPr>
        <w:ind w:firstLineChars="200" w:firstLine="480"/>
        <w:rPr>
          <w:rFonts w:asciiTheme="minorEastAsia" w:hAnsiTheme="minorEastAsia"/>
          <w:sz w:val="24"/>
          <w:szCs w:val="24"/>
        </w:rPr>
      </w:pPr>
      <w:r w:rsidRPr="00D269C2">
        <w:rPr>
          <w:rFonts w:asciiTheme="minorEastAsia" w:hAnsiTheme="minorEastAsia" w:hint="eastAsia"/>
          <w:sz w:val="24"/>
          <w:szCs w:val="24"/>
        </w:rPr>
        <w:t>附　　則</w:t>
      </w:r>
    </w:p>
    <w:p w:rsidR="004D7D24" w:rsidRPr="00BC5EFA" w:rsidRDefault="004D7D24" w:rsidP="004D7D24">
      <w:pPr>
        <w:overflowPunct w:val="0"/>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Pr="00BC5EFA">
        <w:rPr>
          <w:rFonts w:asciiTheme="minorEastAsia" w:hAnsiTheme="minorEastAsia" w:cs="ＭＳ ゴシック" w:hint="eastAsia"/>
          <w:kern w:val="0"/>
          <w:sz w:val="24"/>
          <w:szCs w:val="24"/>
        </w:rPr>
        <w:t>この</w:t>
      </w:r>
      <w:r>
        <w:rPr>
          <w:rFonts w:asciiTheme="minorEastAsia" w:hAnsiTheme="minorEastAsia" w:cs="ＭＳ ゴシック" w:hint="eastAsia"/>
          <w:kern w:val="0"/>
          <w:sz w:val="24"/>
          <w:szCs w:val="24"/>
        </w:rPr>
        <w:t>告示</w:t>
      </w:r>
      <w:r w:rsidRPr="00BC5EFA">
        <w:rPr>
          <w:rFonts w:asciiTheme="minorEastAsia" w:hAnsiTheme="minorEastAsia" w:cs="ＭＳ ゴシック" w:hint="eastAsia"/>
          <w:kern w:val="0"/>
          <w:sz w:val="24"/>
          <w:szCs w:val="24"/>
        </w:rPr>
        <w:t>は、</w:t>
      </w:r>
      <w:r w:rsidRPr="00E41340">
        <w:rPr>
          <w:rFonts w:asciiTheme="minorEastAsia" w:hAnsiTheme="minorEastAsia" w:cs="ＭＳ ゴシック" w:hint="eastAsia"/>
          <w:kern w:val="0"/>
          <w:sz w:val="24"/>
          <w:szCs w:val="24"/>
        </w:rPr>
        <w:t>令和</w:t>
      </w:r>
      <w:r w:rsidR="00E00CCD">
        <w:rPr>
          <w:rFonts w:asciiTheme="minorEastAsia" w:hAnsiTheme="minorEastAsia" w:cs="ＭＳ ゴシック" w:hint="eastAsia"/>
          <w:kern w:val="0"/>
          <w:sz w:val="24"/>
          <w:szCs w:val="24"/>
        </w:rPr>
        <w:t>３</w:t>
      </w:r>
      <w:r w:rsidRPr="00E41340">
        <w:rPr>
          <w:rFonts w:asciiTheme="minorEastAsia" w:hAnsiTheme="minorEastAsia" w:cs="ＭＳ ゴシック" w:hint="eastAsia"/>
          <w:kern w:val="0"/>
          <w:sz w:val="24"/>
          <w:szCs w:val="24"/>
        </w:rPr>
        <w:t>年</w:t>
      </w:r>
      <w:r w:rsidR="00E00CCD">
        <w:rPr>
          <w:rFonts w:asciiTheme="minorEastAsia" w:hAnsiTheme="minorEastAsia" w:cs="ＭＳ ゴシック" w:hint="eastAsia"/>
          <w:kern w:val="0"/>
          <w:sz w:val="24"/>
          <w:szCs w:val="24"/>
        </w:rPr>
        <w:t>４</w:t>
      </w:r>
      <w:r>
        <w:rPr>
          <w:rFonts w:asciiTheme="minorEastAsia" w:hAnsiTheme="minorEastAsia" w:cs="ＭＳ ゴシック" w:hint="eastAsia"/>
          <w:kern w:val="0"/>
          <w:sz w:val="24"/>
          <w:szCs w:val="24"/>
        </w:rPr>
        <w:t>月１日から</w:t>
      </w:r>
      <w:r w:rsidRPr="00BC5EFA">
        <w:rPr>
          <w:rFonts w:asciiTheme="minorEastAsia" w:hAnsiTheme="minorEastAsia" w:cs="ＭＳ ゴシック" w:hint="eastAsia"/>
          <w:kern w:val="0"/>
          <w:sz w:val="24"/>
          <w:szCs w:val="24"/>
        </w:rPr>
        <w:t>施行する。</w:t>
      </w:r>
    </w:p>
    <w:p w:rsidR="000644AC" w:rsidRDefault="000644AC">
      <w:pPr>
        <w:widowControl/>
        <w:jc w:val="left"/>
        <w:rPr>
          <w:rFonts w:asciiTheme="minorEastAsia" w:hAnsiTheme="minorEastAsia"/>
          <w:sz w:val="24"/>
          <w:szCs w:val="24"/>
        </w:rPr>
      </w:pPr>
      <w:r>
        <w:rPr>
          <w:rFonts w:asciiTheme="minorEastAsia" w:hAnsiTheme="minorEastAsia"/>
          <w:sz w:val="24"/>
          <w:szCs w:val="24"/>
        </w:rPr>
        <w:br w:type="page"/>
      </w:r>
    </w:p>
    <w:p w:rsidR="000644AC" w:rsidRPr="007B571A" w:rsidRDefault="00C93481" w:rsidP="005F1B76">
      <w:pPr>
        <w:rPr>
          <w:rFonts w:asciiTheme="minorEastAsia" w:hAnsiTheme="minorEastAsia"/>
          <w:sz w:val="24"/>
          <w:szCs w:val="24"/>
        </w:rPr>
      </w:pPr>
      <w:r>
        <w:rPr>
          <w:rFonts w:asciiTheme="minorEastAsia" w:hAnsiTheme="minorEastAsia" w:hint="eastAsia"/>
          <w:sz w:val="24"/>
          <w:szCs w:val="24"/>
        </w:rPr>
        <w:lastRenderedPageBreak/>
        <w:t>別表　（第６条関係）</w:t>
      </w:r>
    </w:p>
    <w:tbl>
      <w:tblPr>
        <w:tblStyle w:val="a9"/>
        <w:tblW w:w="0" w:type="auto"/>
        <w:tblLook w:val="04A0" w:firstRow="1" w:lastRow="0" w:firstColumn="1" w:lastColumn="0" w:noHBand="0" w:noVBand="1"/>
      </w:tblPr>
      <w:tblGrid>
        <w:gridCol w:w="2263"/>
        <w:gridCol w:w="6797"/>
      </w:tblGrid>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経費区分</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内容</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①機械装置等費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事業遂行に必要な機械装置等の購入に要する経費</w:t>
            </w:r>
          </w:p>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※通常の生産活動のための設備投資の費用、単なる取替更新の機械装置等の購入は補助対象とならない</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②広報費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パンフレット・ポスター・チラシ等を作成するため、及び広報媒体等を活用するために支払われる経費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③展示会等出店費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新商品等を展示会等に出店又は商談会に参加するために要する経費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④旅費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事業遂行に必要な情報収集（単なる視察・セミナー研修等は除く）や各種調査を行うため、及び販路開拓（展示会等の会場との往復を含む）等のための旅費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⑤開発費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新商品の試作品や包装パッケージの試作開発に伴う原材料、設計、デザイン、製造、改良、加工するために支払われる経費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⑥資料購入費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事業遂行に必要不可欠な図書等を購入するために支払われる経費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⑦雑役務費</w:t>
            </w:r>
          </w:p>
        </w:tc>
        <w:tc>
          <w:tcPr>
            <w:tcW w:w="6797"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事業遂行に直接必要な業務・事務を補助するために補助事業期間中に臨時的に雇い入れた者のアルバイト代、派遣労働者の派遣料、交通費として支払われる経費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⑧借料</w:t>
            </w:r>
          </w:p>
        </w:tc>
        <w:tc>
          <w:tcPr>
            <w:tcW w:w="6797" w:type="dxa"/>
          </w:tcPr>
          <w:p w:rsidR="000644AC" w:rsidRDefault="00A06997">
            <w:pPr>
              <w:widowControl/>
              <w:jc w:val="left"/>
              <w:rPr>
                <w:rFonts w:asciiTheme="minorEastAsia" w:hAnsiTheme="minorEastAsia"/>
                <w:sz w:val="24"/>
                <w:szCs w:val="24"/>
              </w:rPr>
            </w:pPr>
            <w:r>
              <w:rPr>
                <w:rFonts w:asciiTheme="minorEastAsia" w:hAnsiTheme="minorEastAsia" w:hint="eastAsia"/>
                <w:sz w:val="24"/>
                <w:szCs w:val="24"/>
              </w:rPr>
              <w:t>事業遂行に直接必要な機器・設備等のリース料・レンタル料として支払われる経費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⑨専門家謝金</w:t>
            </w:r>
          </w:p>
        </w:tc>
        <w:tc>
          <w:tcPr>
            <w:tcW w:w="6797" w:type="dxa"/>
          </w:tcPr>
          <w:p w:rsidR="000644AC" w:rsidRDefault="00A06997">
            <w:pPr>
              <w:widowControl/>
              <w:jc w:val="left"/>
              <w:rPr>
                <w:rFonts w:asciiTheme="minorEastAsia" w:hAnsiTheme="minorEastAsia"/>
                <w:sz w:val="24"/>
                <w:szCs w:val="24"/>
              </w:rPr>
            </w:pPr>
            <w:r>
              <w:rPr>
                <w:rFonts w:asciiTheme="minorEastAsia" w:hAnsiTheme="minorEastAsia" w:hint="eastAsia"/>
                <w:sz w:val="24"/>
                <w:szCs w:val="24"/>
              </w:rPr>
              <w:t>事業遂行に必要な指導・助言を受けるために依頼した専門家等に謝礼として支払われる経費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⑩専門家旅費</w:t>
            </w:r>
          </w:p>
        </w:tc>
        <w:tc>
          <w:tcPr>
            <w:tcW w:w="6797" w:type="dxa"/>
          </w:tcPr>
          <w:p w:rsidR="000644AC" w:rsidRDefault="00A06997">
            <w:pPr>
              <w:widowControl/>
              <w:jc w:val="left"/>
              <w:rPr>
                <w:rFonts w:asciiTheme="minorEastAsia" w:hAnsiTheme="minorEastAsia"/>
                <w:sz w:val="24"/>
                <w:szCs w:val="24"/>
              </w:rPr>
            </w:pPr>
            <w:r>
              <w:rPr>
                <w:rFonts w:asciiTheme="minorEastAsia" w:hAnsiTheme="minorEastAsia" w:hint="eastAsia"/>
                <w:sz w:val="24"/>
                <w:szCs w:val="24"/>
              </w:rPr>
              <w:t>事業遂行に必要な指導・助言を受けるために依頼した専門家等に謝礼として支払われる旅費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⑪設備処分費</w:t>
            </w:r>
          </w:p>
        </w:tc>
        <w:tc>
          <w:tcPr>
            <w:tcW w:w="6797" w:type="dxa"/>
          </w:tcPr>
          <w:p w:rsidR="000644AC" w:rsidRDefault="00A06997">
            <w:pPr>
              <w:widowControl/>
              <w:jc w:val="left"/>
              <w:rPr>
                <w:rFonts w:asciiTheme="minorEastAsia" w:hAnsiTheme="minorEastAsia"/>
                <w:sz w:val="24"/>
                <w:szCs w:val="24"/>
              </w:rPr>
            </w:pPr>
            <w:r>
              <w:rPr>
                <w:rFonts w:asciiTheme="minorEastAsia" w:hAnsiTheme="minorEastAsia" w:hint="eastAsia"/>
                <w:sz w:val="24"/>
                <w:szCs w:val="24"/>
              </w:rPr>
              <w:t>販路開拓の取組を行うための作業スペースを拡大する等の目的で、当該事業者自身が所有する死蔵の設備機器等を廃棄・処分する、又は借りていた設備機器等を返却する際に修理・原状回復するのに必要な経費</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⑫委託費</w:t>
            </w:r>
          </w:p>
        </w:tc>
        <w:tc>
          <w:tcPr>
            <w:tcW w:w="6797" w:type="dxa"/>
          </w:tcPr>
          <w:p w:rsidR="000644AC" w:rsidRDefault="00A06997">
            <w:pPr>
              <w:widowControl/>
              <w:jc w:val="left"/>
              <w:rPr>
                <w:rFonts w:asciiTheme="minorEastAsia" w:hAnsiTheme="minorEastAsia"/>
                <w:sz w:val="24"/>
                <w:szCs w:val="24"/>
              </w:rPr>
            </w:pPr>
            <w:r>
              <w:rPr>
                <w:rFonts w:asciiTheme="minorEastAsia" w:hAnsiTheme="minorEastAsia" w:hint="eastAsia"/>
                <w:sz w:val="24"/>
                <w:szCs w:val="24"/>
              </w:rPr>
              <w:t>上記①から⑪に該当しない経費であって、事業遂行に必要な業務の一部を第三者に委託（委任）するために支払われる経費（市場調査等についてコンサルタント会社等を活用する等、自ら実行することが困難な業務に限る）</w:t>
            </w:r>
          </w:p>
        </w:tc>
      </w:tr>
      <w:tr w:rsidR="000644AC" w:rsidTr="000644AC">
        <w:tc>
          <w:tcPr>
            <w:tcW w:w="2263" w:type="dxa"/>
          </w:tcPr>
          <w:p w:rsidR="000644AC" w:rsidRDefault="000644AC">
            <w:pPr>
              <w:widowControl/>
              <w:jc w:val="left"/>
              <w:rPr>
                <w:rFonts w:asciiTheme="minorEastAsia" w:hAnsiTheme="minorEastAsia"/>
                <w:sz w:val="24"/>
                <w:szCs w:val="24"/>
              </w:rPr>
            </w:pPr>
            <w:r>
              <w:rPr>
                <w:rFonts w:asciiTheme="minorEastAsia" w:hAnsiTheme="minorEastAsia" w:hint="eastAsia"/>
                <w:sz w:val="24"/>
                <w:szCs w:val="24"/>
              </w:rPr>
              <w:t>⑬外注費</w:t>
            </w:r>
          </w:p>
        </w:tc>
        <w:tc>
          <w:tcPr>
            <w:tcW w:w="6797" w:type="dxa"/>
          </w:tcPr>
          <w:p w:rsidR="000644AC" w:rsidRDefault="00A06997" w:rsidP="00A06997">
            <w:pPr>
              <w:widowControl/>
              <w:jc w:val="left"/>
              <w:rPr>
                <w:rFonts w:asciiTheme="minorEastAsia" w:hAnsiTheme="minorEastAsia"/>
                <w:sz w:val="24"/>
                <w:szCs w:val="24"/>
              </w:rPr>
            </w:pPr>
            <w:r>
              <w:rPr>
                <w:rFonts w:asciiTheme="minorEastAsia" w:hAnsiTheme="minorEastAsia" w:hint="eastAsia"/>
                <w:sz w:val="24"/>
                <w:szCs w:val="24"/>
              </w:rPr>
              <w:t>上記①から⑫に該当しない経費であって、事業遂行に必要な業務の一部を第三者に外注（請負）するために支払われる経費（店舗の改装等、自ら実行することが困難な業務に限る）</w:t>
            </w:r>
          </w:p>
        </w:tc>
      </w:tr>
    </w:tbl>
    <w:p w:rsidR="001652AB" w:rsidRPr="00155BDB" w:rsidRDefault="001652AB" w:rsidP="00A06997">
      <w:pPr>
        <w:widowControl/>
        <w:jc w:val="left"/>
        <w:rPr>
          <w:rFonts w:asciiTheme="minorEastAsia" w:hAnsiTheme="minorEastAsia"/>
          <w:sz w:val="24"/>
          <w:szCs w:val="24"/>
        </w:rPr>
      </w:pPr>
    </w:p>
    <w:sectPr w:rsidR="001652AB" w:rsidRPr="00155BDB" w:rsidSect="00AE580A">
      <w:pgSz w:w="11906" w:h="16838" w:code="9"/>
      <w:pgMar w:top="1418" w:right="1077" w:bottom="1418" w:left="1077"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D6" w:rsidRDefault="009E4AD6" w:rsidP="00C70B69">
      <w:r>
        <w:separator/>
      </w:r>
    </w:p>
  </w:endnote>
  <w:endnote w:type="continuationSeparator" w:id="0">
    <w:p w:rsidR="009E4AD6" w:rsidRDefault="009E4AD6" w:rsidP="00C7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D6" w:rsidRDefault="009E4AD6" w:rsidP="00C70B69">
      <w:r>
        <w:separator/>
      </w:r>
    </w:p>
  </w:footnote>
  <w:footnote w:type="continuationSeparator" w:id="0">
    <w:p w:rsidR="009E4AD6" w:rsidRDefault="009E4AD6" w:rsidP="00C70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4B"/>
    <w:rsid w:val="000535DD"/>
    <w:rsid w:val="000644AC"/>
    <w:rsid w:val="000A5B50"/>
    <w:rsid w:val="000B2439"/>
    <w:rsid w:val="000C546D"/>
    <w:rsid w:val="00116C95"/>
    <w:rsid w:val="00140A38"/>
    <w:rsid w:val="001474AE"/>
    <w:rsid w:val="00155BDB"/>
    <w:rsid w:val="00162F81"/>
    <w:rsid w:val="001652AB"/>
    <w:rsid w:val="00166387"/>
    <w:rsid w:val="001A041D"/>
    <w:rsid w:val="001E3679"/>
    <w:rsid w:val="0020254A"/>
    <w:rsid w:val="002069A4"/>
    <w:rsid w:val="00206DBE"/>
    <w:rsid w:val="00225321"/>
    <w:rsid w:val="002353F2"/>
    <w:rsid w:val="00250CD4"/>
    <w:rsid w:val="002545DC"/>
    <w:rsid w:val="0027224C"/>
    <w:rsid w:val="0028451F"/>
    <w:rsid w:val="002C0E24"/>
    <w:rsid w:val="002E3AF1"/>
    <w:rsid w:val="002F5378"/>
    <w:rsid w:val="00303606"/>
    <w:rsid w:val="00307B47"/>
    <w:rsid w:val="00322D69"/>
    <w:rsid w:val="00334CFD"/>
    <w:rsid w:val="00336FFC"/>
    <w:rsid w:val="00356C4B"/>
    <w:rsid w:val="00366CB3"/>
    <w:rsid w:val="0038003E"/>
    <w:rsid w:val="00396060"/>
    <w:rsid w:val="003B3813"/>
    <w:rsid w:val="003F2CBF"/>
    <w:rsid w:val="00404FAA"/>
    <w:rsid w:val="00405D2B"/>
    <w:rsid w:val="00430802"/>
    <w:rsid w:val="0043288B"/>
    <w:rsid w:val="0045787D"/>
    <w:rsid w:val="00477443"/>
    <w:rsid w:val="004D01BC"/>
    <w:rsid w:val="004D7D24"/>
    <w:rsid w:val="004E35EF"/>
    <w:rsid w:val="004F477B"/>
    <w:rsid w:val="00515C8B"/>
    <w:rsid w:val="00532B17"/>
    <w:rsid w:val="005545C7"/>
    <w:rsid w:val="00566BD0"/>
    <w:rsid w:val="00584AA7"/>
    <w:rsid w:val="005B2517"/>
    <w:rsid w:val="005C4D36"/>
    <w:rsid w:val="005C5BE3"/>
    <w:rsid w:val="005F1B76"/>
    <w:rsid w:val="005F37B5"/>
    <w:rsid w:val="00602AA3"/>
    <w:rsid w:val="00607D3B"/>
    <w:rsid w:val="00635F04"/>
    <w:rsid w:val="0064122B"/>
    <w:rsid w:val="006B6896"/>
    <w:rsid w:val="007034E3"/>
    <w:rsid w:val="00730A6C"/>
    <w:rsid w:val="0075455F"/>
    <w:rsid w:val="007556FC"/>
    <w:rsid w:val="00763D75"/>
    <w:rsid w:val="0077759D"/>
    <w:rsid w:val="00791E33"/>
    <w:rsid w:val="007A55AA"/>
    <w:rsid w:val="007B571A"/>
    <w:rsid w:val="007D16BB"/>
    <w:rsid w:val="007D6BB2"/>
    <w:rsid w:val="007F0C72"/>
    <w:rsid w:val="007F33A9"/>
    <w:rsid w:val="0083251F"/>
    <w:rsid w:val="00834D82"/>
    <w:rsid w:val="00862823"/>
    <w:rsid w:val="00887E2D"/>
    <w:rsid w:val="008A274E"/>
    <w:rsid w:val="008B25C0"/>
    <w:rsid w:val="008B7FC5"/>
    <w:rsid w:val="008C2B54"/>
    <w:rsid w:val="008F4CB7"/>
    <w:rsid w:val="00940D4B"/>
    <w:rsid w:val="00955969"/>
    <w:rsid w:val="009626EE"/>
    <w:rsid w:val="00971247"/>
    <w:rsid w:val="00992B57"/>
    <w:rsid w:val="009A70B6"/>
    <w:rsid w:val="009A7BA5"/>
    <w:rsid w:val="009B0FB1"/>
    <w:rsid w:val="009B2FE2"/>
    <w:rsid w:val="009E42B8"/>
    <w:rsid w:val="009E4AD6"/>
    <w:rsid w:val="009E79FB"/>
    <w:rsid w:val="00A06997"/>
    <w:rsid w:val="00AB3FEC"/>
    <w:rsid w:val="00AE580A"/>
    <w:rsid w:val="00B11A5F"/>
    <w:rsid w:val="00B12046"/>
    <w:rsid w:val="00B26127"/>
    <w:rsid w:val="00B50040"/>
    <w:rsid w:val="00B54645"/>
    <w:rsid w:val="00B64BAA"/>
    <w:rsid w:val="00B735B5"/>
    <w:rsid w:val="00B95E4C"/>
    <w:rsid w:val="00B97255"/>
    <w:rsid w:val="00BA31C1"/>
    <w:rsid w:val="00BA3EA7"/>
    <w:rsid w:val="00BC1F6E"/>
    <w:rsid w:val="00BC4A8D"/>
    <w:rsid w:val="00BD5597"/>
    <w:rsid w:val="00BD6B1D"/>
    <w:rsid w:val="00BE09EC"/>
    <w:rsid w:val="00BE4817"/>
    <w:rsid w:val="00BF1EFE"/>
    <w:rsid w:val="00C02C43"/>
    <w:rsid w:val="00C03C20"/>
    <w:rsid w:val="00C112C6"/>
    <w:rsid w:val="00C437D5"/>
    <w:rsid w:val="00C476CA"/>
    <w:rsid w:val="00C665E9"/>
    <w:rsid w:val="00C66770"/>
    <w:rsid w:val="00C70B69"/>
    <w:rsid w:val="00C93481"/>
    <w:rsid w:val="00C93FC4"/>
    <w:rsid w:val="00CB3F66"/>
    <w:rsid w:val="00CC42EA"/>
    <w:rsid w:val="00CD242F"/>
    <w:rsid w:val="00CF2C93"/>
    <w:rsid w:val="00CF2FE4"/>
    <w:rsid w:val="00D269C2"/>
    <w:rsid w:val="00D9622B"/>
    <w:rsid w:val="00DD19D2"/>
    <w:rsid w:val="00E00CCD"/>
    <w:rsid w:val="00E27C4A"/>
    <w:rsid w:val="00E41AF3"/>
    <w:rsid w:val="00E5278F"/>
    <w:rsid w:val="00EA236C"/>
    <w:rsid w:val="00EC38F0"/>
    <w:rsid w:val="00ED6425"/>
    <w:rsid w:val="00F0773F"/>
    <w:rsid w:val="00F11CFE"/>
    <w:rsid w:val="00F11D25"/>
    <w:rsid w:val="00F2723B"/>
    <w:rsid w:val="00F3624A"/>
    <w:rsid w:val="00F8303A"/>
    <w:rsid w:val="00F8563A"/>
    <w:rsid w:val="00F871B6"/>
    <w:rsid w:val="00F9493D"/>
    <w:rsid w:val="00F97A5D"/>
    <w:rsid w:val="00FA5C23"/>
    <w:rsid w:val="00FB4890"/>
    <w:rsid w:val="00FC7310"/>
    <w:rsid w:val="00FF6D03"/>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6478A4FD-1590-4408-812C-1072E79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B69"/>
    <w:pPr>
      <w:tabs>
        <w:tab w:val="center" w:pos="4252"/>
        <w:tab w:val="right" w:pos="8504"/>
      </w:tabs>
      <w:snapToGrid w:val="0"/>
    </w:pPr>
  </w:style>
  <w:style w:type="character" w:customStyle="1" w:styleId="a4">
    <w:name w:val="ヘッダー (文字)"/>
    <w:basedOn w:val="a0"/>
    <w:link w:val="a3"/>
    <w:uiPriority w:val="99"/>
    <w:rsid w:val="00C70B69"/>
  </w:style>
  <w:style w:type="paragraph" w:styleId="a5">
    <w:name w:val="footer"/>
    <w:basedOn w:val="a"/>
    <w:link w:val="a6"/>
    <w:uiPriority w:val="99"/>
    <w:unhideWhenUsed/>
    <w:rsid w:val="00C70B69"/>
    <w:pPr>
      <w:tabs>
        <w:tab w:val="center" w:pos="4252"/>
        <w:tab w:val="right" w:pos="8504"/>
      </w:tabs>
      <w:snapToGrid w:val="0"/>
    </w:pPr>
  </w:style>
  <w:style w:type="character" w:customStyle="1" w:styleId="a6">
    <w:name w:val="フッター (文字)"/>
    <w:basedOn w:val="a0"/>
    <w:link w:val="a5"/>
    <w:uiPriority w:val="99"/>
    <w:rsid w:val="00C70B69"/>
  </w:style>
  <w:style w:type="paragraph" w:styleId="a7">
    <w:name w:val="Balloon Text"/>
    <w:basedOn w:val="a"/>
    <w:link w:val="a8"/>
    <w:uiPriority w:val="99"/>
    <w:semiHidden/>
    <w:unhideWhenUsed/>
    <w:rsid w:val="00C70B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B69"/>
    <w:rPr>
      <w:rFonts w:asciiTheme="majorHAnsi" w:eastAsiaTheme="majorEastAsia" w:hAnsiTheme="majorHAnsi" w:cstheme="majorBidi"/>
      <w:sz w:val="18"/>
      <w:szCs w:val="18"/>
    </w:rPr>
  </w:style>
  <w:style w:type="table" w:styleId="a9">
    <w:name w:val="Table Grid"/>
    <w:basedOn w:val="a1"/>
    <w:uiPriority w:val="39"/>
    <w:rsid w:val="005F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567B-83AB-43BB-882A-93BB2EEE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MegawaSinji</dc:creator>
  <cp:lastModifiedBy>KonakaKouji</cp:lastModifiedBy>
  <cp:revision>4</cp:revision>
  <cp:lastPrinted>2021-03-23T07:29:00Z</cp:lastPrinted>
  <dcterms:created xsi:type="dcterms:W3CDTF">2021-03-16T07:06:00Z</dcterms:created>
  <dcterms:modified xsi:type="dcterms:W3CDTF">2021-03-23T07:46:00Z</dcterms:modified>
</cp:coreProperties>
</file>